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02" w:rsidRPr="00917102" w:rsidRDefault="00917102">
      <w:pPr>
        <w:pStyle w:val="ConsPlusNormal"/>
        <w:jc w:val="both"/>
        <w:outlineLvl w:val="0"/>
      </w:pPr>
      <w:bookmarkStart w:id="0" w:name="_GoBack"/>
      <w:bookmarkEnd w:id="0"/>
      <w:r w:rsidRPr="00917102">
        <w:t>Зарегистрировано в Национальном реестре правовых актов</w:t>
      </w:r>
    </w:p>
    <w:p w:rsidR="00917102" w:rsidRPr="00917102" w:rsidRDefault="00917102">
      <w:pPr>
        <w:pStyle w:val="ConsPlusNormal"/>
        <w:spacing w:before="220"/>
        <w:jc w:val="both"/>
      </w:pPr>
      <w:r w:rsidRPr="00917102">
        <w:t>Республики Беларусь 17 января 2008 г. N 8/17977</w:t>
      </w:r>
    </w:p>
    <w:p w:rsidR="00917102" w:rsidRPr="00917102" w:rsidRDefault="00917102">
      <w:pPr>
        <w:pStyle w:val="ConsPlusNormal"/>
        <w:pBdr>
          <w:top w:val="single" w:sz="6" w:space="0" w:color="auto"/>
        </w:pBdr>
        <w:spacing w:before="100" w:after="100"/>
        <w:jc w:val="both"/>
        <w:rPr>
          <w:sz w:val="2"/>
          <w:szCs w:val="2"/>
        </w:rPr>
      </w:pPr>
    </w:p>
    <w:p w:rsidR="00917102" w:rsidRPr="00917102" w:rsidRDefault="00917102">
      <w:pPr>
        <w:pStyle w:val="ConsPlusNormal"/>
        <w:jc w:val="both"/>
      </w:pPr>
    </w:p>
    <w:p w:rsidR="00917102" w:rsidRPr="00917102" w:rsidRDefault="00917102">
      <w:pPr>
        <w:pStyle w:val="ConsPlusTitle"/>
        <w:jc w:val="center"/>
      </w:pPr>
      <w:r w:rsidRPr="00917102">
        <w:t>ПОСТАНОВЛЕНИЕ МИНИСТЕРСТВА ВНУТРЕННИХ ДЕЛ</w:t>
      </w:r>
    </w:p>
    <w:p w:rsidR="00917102" w:rsidRPr="00917102" w:rsidRDefault="00917102">
      <w:pPr>
        <w:pStyle w:val="ConsPlusTitle"/>
        <w:jc w:val="center"/>
      </w:pPr>
      <w:r w:rsidRPr="00917102">
        <w:t>РЕСПУБЛИКИ БЕЛАРУСЬ,</w:t>
      </w:r>
    </w:p>
    <w:p w:rsidR="00917102" w:rsidRPr="00917102" w:rsidRDefault="00917102">
      <w:pPr>
        <w:pStyle w:val="ConsPlusTitle"/>
        <w:jc w:val="center"/>
      </w:pPr>
      <w:r w:rsidRPr="00917102">
        <w:t>МИНИСТЕРСТВА ЭКОНОМИКИ РЕСПУБЛИКИ БЕЛАРУСЬ</w:t>
      </w:r>
    </w:p>
    <w:p w:rsidR="00917102" w:rsidRPr="00917102" w:rsidRDefault="00917102">
      <w:pPr>
        <w:pStyle w:val="ConsPlusTitle"/>
        <w:jc w:val="center"/>
      </w:pPr>
      <w:r w:rsidRPr="00917102">
        <w:t>4 января 2008 г. N 1/3</w:t>
      </w:r>
    </w:p>
    <w:p w:rsidR="00917102" w:rsidRPr="00917102" w:rsidRDefault="00917102">
      <w:pPr>
        <w:pStyle w:val="ConsPlusTitle"/>
        <w:jc w:val="center"/>
      </w:pPr>
    </w:p>
    <w:p w:rsidR="00917102" w:rsidRPr="00917102" w:rsidRDefault="00917102">
      <w:pPr>
        <w:pStyle w:val="ConsPlusTitle"/>
        <w:jc w:val="center"/>
      </w:pPr>
      <w:r w:rsidRPr="00917102">
        <w:t>ОБ УТВЕРЖДЕНИИ ИНСТРУКЦИИ О ПОРЯДКЕ ФОРМИРОВАНИЯ,</w:t>
      </w:r>
    </w:p>
    <w:p w:rsidR="00917102" w:rsidRPr="00917102" w:rsidRDefault="00917102">
      <w:pPr>
        <w:pStyle w:val="ConsPlusTitle"/>
        <w:jc w:val="center"/>
      </w:pPr>
      <w:r w:rsidRPr="00917102">
        <w:t>СОГЛАСОВАНИЯ И УТВЕРЖДЕНИЯ ТАРИФОВ НА УСЛУГИ ПОДРАЗДЕЛЕНИЙ</w:t>
      </w:r>
    </w:p>
    <w:p w:rsidR="00917102" w:rsidRPr="00917102" w:rsidRDefault="00917102">
      <w:pPr>
        <w:pStyle w:val="ConsPlusTitle"/>
        <w:jc w:val="center"/>
      </w:pPr>
      <w:r w:rsidRPr="00917102">
        <w:t>ДЕПАРТАМЕНТА ОХРАНЫ МИНИСТЕРСТВА ВНУТРЕННИХ ДЕЛ</w:t>
      </w:r>
    </w:p>
    <w:p w:rsidR="00917102" w:rsidRPr="00917102" w:rsidRDefault="00917102">
      <w:pPr>
        <w:pStyle w:val="ConsPlusTitle"/>
        <w:jc w:val="center"/>
      </w:pPr>
      <w:r w:rsidRPr="00917102">
        <w:t>РЕСПУБЛИКИ БЕЛАРУСЬ</w:t>
      </w:r>
    </w:p>
    <w:p w:rsidR="00917102" w:rsidRPr="00917102" w:rsidRDefault="00917102">
      <w:pPr>
        <w:pStyle w:val="ConsPlusNormal"/>
        <w:jc w:val="center"/>
      </w:pPr>
      <w:r w:rsidRPr="00917102">
        <w:t xml:space="preserve">(в ред. постановлений МВД, Минэкономики от 30.06.2009 </w:t>
      </w:r>
      <w:hyperlink r:id="rId4" w:history="1">
        <w:r w:rsidRPr="00917102">
          <w:t>N 207/117</w:t>
        </w:r>
      </w:hyperlink>
      <w:r w:rsidRPr="00917102">
        <w:t>;</w:t>
      </w:r>
    </w:p>
    <w:p w:rsidR="00917102" w:rsidRPr="00917102" w:rsidRDefault="00917102">
      <w:pPr>
        <w:pStyle w:val="ConsPlusNormal"/>
        <w:jc w:val="center"/>
      </w:pPr>
      <w:r w:rsidRPr="00917102">
        <w:t xml:space="preserve">от 30.06.2010 </w:t>
      </w:r>
      <w:hyperlink r:id="rId5" w:history="1">
        <w:r w:rsidRPr="00917102">
          <w:t>N 205/108</w:t>
        </w:r>
      </w:hyperlink>
      <w:r w:rsidRPr="00917102">
        <w:t>)</w:t>
      </w:r>
    </w:p>
    <w:p w:rsidR="00917102" w:rsidRPr="00917102" w:rsidRDefault="00917102">
      <w:pPr>
        <w:pStyle w:val="ConsPlusNormal"/>
        <w:ind w:firstLine="540"/>
        <w:jc w:val="both"/>
      </w:pPr>
    </w:p>
    <w:p w:rsidR="00917102" w:rsidRPr="00917102" w:rsidRDefault="00917102">
      <w:pPr>
        <w:pStyle w:val="ConsPlusNormal"/>
        <w:ind w:firstLine="540"/>
        <w:jc w:val="both"/>
      </w:pPr>
      <w:r w:rsidRPr="00917102">
        <w:t xml:space="preserve">На основании </w:t>
      </w:r>
      <w:hyperlink r:id="rId6" w:history="1">
        <w:r w:rsidRPr="00917102">
          <w:t>Положения</w:t>
        </w:r>
      </w:hyperlink>
      <w:r w:rsidRPr="00917102">
        <w:t xml:space="preserve"> о Министерстве внутренних дел Республики Беларусь, утвержденного Указом Президента Республики Беларусь от 4 декабря 2007 г. N 611, </w:t>
      </w:r>
      <w:hyperlink r:id="rId7" w:history="1">
        <w:r w:rsidRPr="00917102">
          <w:t>Положения</w:t>
        </w:r>
      </w:hyperlink>
      <w:r w:rsidRPr="00917102">
        <w:t xml:space="preserve"> о Министерстве экономики Республики Беларусь, утвержденного постановлением Совета Министров Республики Беларусь от 29 июля 2006 г. N 967 "Отдельные вопросы Министерства экономики Республики Беларусь", Министерство внутренних дел Республики Беларусь и Министерство экономики Республики Беларусь ПОСТАНОВЛЯЮТ:</w:t>
      </w:r>
    </w:p>
    <w:p w:rsidR="00917102" w:rsidRPr="00917102" w:rsidRDefault="00917102">
      <w:pPr>
        <w:pStyle w:val="ConsPlusNormal"/>
        <w:spacing w:before="220"/>
        <w:ind w:firstLine="540"/>
        <w:jc w:val="both"/>
      </w:pPr>
      <w:r w:rsidRPr="00917102">
        <w:t xml:space="preserve">1. Утвердить прилагаемую </w:t>
      </w:r>
      <w:hyperlink w:anchor="P48" w:history="1">
        <w:r w:rsidRPr="00917102">
          <w:t>Инструкцию</w:t>
        </w:r>
      </w:hyperlink>
      <w:r w:rsidRPr="00917102">
        <w:t xml:space="preserve"> о порядке формирования, согласования и утверждения тарифов на услуги подразделений Департамента охраны Министерства внутренних дел Республики Беларусь.</w:t>
      </w:r>
    </w:p>
    <w:p w:rsidR="00917102" w:rsidRPr="00917102" w:rsidRDefault="00917102">
      <w:pPr>
        <w:pStyle w:val="ConsPlusNormal"/>
        <w:spacing w:before="220"/>
        <w:ind w:firstLine="540"/>
        <w:jc w:val="both"/>
      </w:pPr>
      <w:r w:rsidRPr="00917102">
        <w:t>2. Признать утратившими силу:</w:t>
      </w:r>
    </w:p>
    <w:p w:rsidR="00917102" w:rsidRPr="00917102" w:rsidRDefault="00D068B9">
      <w:pPr>
        <w:pStyle w:val="ConsPlusNormal"/>
        <w:spacing w:before="220"/>
        <w:ind w:firstLine="540"/>
        <w:jc w:val="both"/>
      </w:pPr>
      <w:hyperlink r:id="rId8" w:history="1">
        <w:r w:rsidR="00917102" w:rsidRPr="00917102">
          <w:t>постановление</w:t>
        </w:r>
      </w:hyperlink>
      <w:r w:rsidR="00917102" w:rsidRPr="00917102">
        <w:t xml:space="preserve"> Министерства внутренних дел Республики Беларусь и Комитета цен при Министерстве экономики Республики Беларусь от 27 января 2000 г. N 13/13ц "Об утверждении Положения о порядке формирования, согласования и утверждения тарифов на услуги подразделений Департамента охраны Министерства внутренних дел Республики Беларусь" (Национальный реестр правовых актов Республики Беларусь, 2000 г., N 30, 8/3000);</w:t>
      </w:r>
    </w:p>
    <w:p w:rsidR="00917102" w:rsidRPr="00917102" w:rsidRDefault="00D068B9">
      <w:pPr>
        <w:pStyle w:val="ConsPlusNormal"/>
        <w:spacing w:before="220"/>
        <w:ind w:firstLine="540"/>
        <w:jc w:val="both"/>
      </w:pPr>
      <w:hyperlink r:id="rId9" w:history="1">
        <w:r w:rsidR="00917102" w:rsidRPr="00917102">
          <w:t>постановление</w:t>
        </w:r>
      </w:hyperlink>
      <w:r w:rsidR="00917102" w:rsidRPr="00917102">
        <w:t xml:space="preserve"> Министерства внутренних дел Республики Беларусь и Комитета цен при Министерстве экономики Республики Беларусь от 2 августа 2001 г. N 157/84ц "О внесении изменений и дополнений в Положение о порядке формирования, согласования и утверждения тарифов на услуги подразделений объединения "Охрана" при Министерстве внутренних дел Республики Беларусь" (Национальный реестр правовых актов Республики Беларусь, 2001 г., N 82, 8/6499);</w:t>
      </w:r>
    </w:p>
    <w:p w:rsidR="00917102" w:rsidRPr="00917102" w:rsidRDefault="00D068B9">
      <w:pPr>
        <w:pStyle w:val="ConsPlusNormal"/>
        <w:spacing w:before="220"/>
        <w:ind w:firstLine="540"/>
        <w:jc w:val="both"/>
      </w:pPr>
      <w:hyperlink r:id="rId10"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4 июня 2002 г. N 141/115 "О внесении изменений и дополнений в Положение о порядке формирования, согласования и утверждения тарифов на услуги подразделений объединения "Охрана" при Министерстве внутренних дел Республики Беларусь" (Национальный реестр правовых актов Республики Беларусь, 2002 г., N 79, 8/8230);</w:t>
      </w:r>
    </w:p>
    <w:p w:rsidR="00917102" w:rsidRPr="00917102" w:rsidRDefault="00D068B9">
      <w:pPr>
        <w:pStyle w:val="ConsPlusNormal"/>
        <w:spacing w:before="220"/>
        <w:ind w:firstLine="540"/>
        <w:jc w:val="both"/>
      </w:pPr>
      <w:hyperlink r:id="rId11"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3 ноября 2003 г. N 252/213 "О признании утратившим силу пункта 5 Положения о порядке формирования, согласования и утверждения тарифов на услуги подразделений объединения "Охрана" при Министерстве внутренних дел Республики Беларусь" (Национальный реестр правовых актов Республики Беларусь, 2003 г., N 130, 8/10208);</w:t>
      </w:r>
    </w:p>
    <w:p w:rsidR="00917102" w:rsidRPr="00917102" w:rsidRDefault="00D068B9">
      <w:pPr>
        <w:pStyle w:val="ConsPlusNormal"/>
        <w:spacing w:before="220"/>
        <w:ind w:firstLine="540"/>
        <w:jc w:val="both"/>
      </w:pPr>
      <w:hyperlink r:id="rId12"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15 ноября 2004 г. N 249/250 "О внесении изменений и дополнений в постановление Министерства внутренних дел Республики Беларусь и Комитета цен при Министерстве экономики Республики Беларусь от 27 января 2000 г. N 13/13ц" (Национальный реестр правовых актов Республики Беларусь, 2004 г., N 191, 8/11724);</w:t>
      </w:r>
    </w:p>
    <w:p w:rsidR="00917102" w:rsidRPr="00917102" w:rsidRDefault="00D068B9">
      <w:pPr>
        <w:pStyle w:val="ConsPlusNormal"/>
        <w:spacing w:before="220"/>
        <w:ind w:firstLine="540"/>
        <w:jc w:val="both"/>
      </w:pPr>
      <w:hyperlink r:id="rId13"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9 ноября 2005 г. N 352/196 "О внесении изменений и дополнений в постановление Министерства внутренних дел Республики Беларусь и Комитета цен при Министерстве экономики Республики Беларусь от 27 января 2000 г. N 13/13ц" (Национальный реестр правовых актов Республики Беларусь, 2005 г., N 178, 8/13384);</w:t>
      </w:r>
    </w:p>
    <w:p w:rsidR="00917102" w:rsidRPr="00917102" w:rsidRDefault="00D068B9">
      <w:pPr>
        <w:pStyle w:val="ConsPlusNormal"/>
        <w:spacing w:before="220"/>
        <w:ind w:firstLine="540"/>
        <w:jc w:val="both"/>
      </w:pPr>
      <w:hyperlink r:id="rId14"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1 августа 2006 г. N 206/129 "О внесении изменений и дополнений в постановление Министерства внутренних дел Республики Беларусь и Комитета цен при Министерстве экономики Республики Беларусь от 27 января 2000 г. N 13/13ц" (Национальный реестр правовых актов Республики Беларусь, 2006 г., N 132, 8/14854);</w:t>
      </w:r>
    </w:p>
    <w:p w:rsidR="00917102" w:rsidRPr="00917102" w:rsidRDefault="00D068B9">
      <w:pPr>
        <w:pStyle w:val="ConsPlusNormal"/>
        <w:spacing w:before="220"/>
        <w:ind w:firstLine="540"/>
        <w:jc w:val="both"/>
      </w:pPr>
      <w:hyperlink r:id="rId15" w:history="1">
        <w:r w:rsidR="00917102" w:rsidRPr="00917102">
          <w:t>постановление</w:t>
        </w:r>
      </w:hyperlink>
      <w:r w:rsidR="00917102" w:rsidRPr="00917102">
        <w:t xml:space="preserve"> Министерства внутренних дел Республики Беларусь и Министерства экономики Республики Беларусь от 11 мая 2007 г. N 120/92 "О внесении изменения в постановление Министерства внутренних дел Республики Беларусь и Комитета цен при Министерстве экономики Республики Беларусь от 27 января 2000 г. N 13/13ц" (Национальный реестр правовых актов Республики Беларусь, 2007 г., N 131, 8/16478).</w:t>
      </w:r>
    </w:p>
    <w:p w:rsidR="00917102" w:rsidRPr="00917102" w:rsidRDefault="00917102">
      <w:pPr>
        <w:pStyle w:val="ConsPlusNormal"/>
        <w:spacing w:before="220"/>
        <w:ind w:firstLine="540"/>
        <w:jc w:val="both"/>
      </w:pPr>
      <w:r w:rsidRPr="00917102">
        <w:t>3. Настоящее постановление вступает в силу с 1 января 2008 г.</w:t>
      </w:r>
    </w:p>
    <w:p w:rsidR="00917102" w:rsidRPr="00917102" w:rsidRDefault="00917102">
      <w:pPr>
        <w:pStyle w:val="ConsPlusNormal"/>
        <w:ind w:firstLine="540"/>
        <w:jc w:val="both"/>
      </w:pPr>
    </w:p>
    <w:p w:rsidR="00917102" w:rsidRPr="00917102" w:rsidRDefault="00917102">
      <w:pPr>
        <w:pStyle w:val="ConsPlusNormal"/>
      </w:pPr>
      <w:r w:rsidRPr="00917102">
        <w:t>Министр внутренних дел</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7102" w:rsidRPr="00917102">
        <w:tc>
          <w:tcPr>
            <w:tcW w:w="4677" w:type="dxa"/>
            <w:tcBorders>
              <w:top w:val="nil"/>
              <w:left w:val="nil"/>
              <w:bottom w:val="nil"/>
              <w:right w:val="nil"/>
            </w:tcBorders>
          </w:tcPr>
          <w:p w:rsidR="00917102" w:rsidRPr="00917102" w:rsidRDefault="00917102">
            <w:pPr>
              <w:pStyle w:val="ConsPlusNormal"/>
              <w:spacing w:before="220"/>
            </w:pPr>
            <w:r w:rsidRPr="00917102">
              <w:t>Республики Беларусь</w:t>
            </w:r>
          </w:p>
        </w:tc>
        <w:tc>
          <w:tcPr>
            <w:tcW w:w="4677" w:type="dxa"/>
            <w:tcBorders>
              <w:top w:val="nil"/>
              <w:left w:val="nil"/>
              <w:bottom w:val="nil"/>
              <w:right w:val="nil"/>
            </w:tcBorders>
          </w:tcPr>
          <w:p w:rsidR="00917102" w:rsidRPr="00917102" w:rsidRDefault="00917102">
            <w:pPr>
              <w:pStyle w:val="ConsPlusNormal"/>
              <w:spacing w:before="220"/>
              <w:jc w:val="right"/>
            </w:pPr>
            <w:r w:rsidRPr="00917102">
              <w:t>В.В.НАУМОВ</w:t>
            </w:r>
          </w:p>
        </w:tc>
      </w:tr>
    </w:tbl>
    <w:p w:rsidR="00917102" w:rsidRPr="00917102" w:rsidRDefault="0091710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7102" w:rsidRPr="00917102">
        <w:tc>
          <w:tcPr>
            <w:tcW w:w="4677" w:type="dxa"/>
            <w:tcBorders>
              <w:top w:val="nil"/>
              <w:left w:val="nil"/>
              <w:bottom w:val="nil"/>
              <w:right w:val="nil"/>
            </w:tcBorders>
          </w:tcPr>
          <w:p w:rsidR="00917102" w:rsidRPr="00917102" w:rsidRDefault="00917102">
            <w:pPr>
              <w:pStyle w:val="ConsPlusNormal"/>
            </w:pPr>
            <w:r w:rsidRPr="00917102">
              <w:t>Министр экономики Республики Беларусь</w:t>
            </w:r>
          </w:p>
        </w:tc>
        <w:tc>
          <w:tcPr>
            <w:tcW w:w="4677" w:type="dxa"/>
            <w:tcBorders>
              <w:top w:val="nil"/>
              <w:left w:val="nil"/>
              <w:bottom w:val="nil"/>
              <w:right w:val="nil"/>
            </w:tcBorders>
          </w:tcPr>
          <w:p w:rsidR="00917102" w:rsidRPr="00917102" w:rsidRDefault="00917102">
            <w:pPr>
              <w:pStyle w:val="ConsPlusNormal"/>
              <w:jc w:val="right"/>
            </w:pPr>
            <w:r w:rsidRPr="00917102">
              <w:t>Н.П.ЗАЙЧЕНКО</w:t>
            </w:r>
          </w:p>
        </w:tc>
      </w:tr>
    </w:tbl>
    <w:p w:rsidR="00917102" w:rsidRPr="00917102" w:rsidRDefault="00917102">
      <w:pPr>
        <w:pStyle w:val="ConsPlusNormal"/>
        <w:jc w:val="both"/>
      </w:pPr>
    </w:p>
    <w:p w:rsidR="00917102" w:rsidRPr="00917102" w:rsidRDefault="00917102">
      <w:pPr>
        <w:pStyle w:val="ConsPlusNormal"/>
        <w:jc w:val="both"/>
      </w:pPr>
    </w:p>
    <w:p w:rsidR="00917102" w:rsidRPr="00917102" w:rsidRDefault="00917102">
      <w:pPr>
        <w:pStyle w:val="ConsPlusNormal"/>
        <w:jc w:val="both"/>
      </w:pPr>
    </w:p>
    <w:p w:rsidR="00917102" w:rsidRPr="00917102" w:rsidRDefault="00917102">
      <w:pPr>
        <w:pStyle w:val="ConsPlusNormal"/>
        <w:jc w:val="both"/>
      </w:pPr>
    </w:p>
    <w:p w:rsidR="00917102" w:rsidRPr="00917102" w:rsidRDefault="00917102">
      <w:pPr>
        <w:pStyle w:val="ConsPlusNormal"/>
        <w:ind w:firstLine="540"/>
        <w:jc w:val="both"/>
      </w:pPr>
    </w:p>
    <w:p w:rsidR="00917102" w:rsidRPr="00917102" w:rsidRDefault="00917102">
      <w:pPr>
        <w:pStyle w:val="ConsPlusNonformat"/>
        <w:jc w:val="both"/>
      </w:pPr>
      <w:r w:rsidRPr="00917102">
        <w:t xml:space="preserve">                                            УТВЕРЖДЕНО</w:t>
      </w:r>
    </w:p>
    <w:p w:rsidR="00917102" w:rsidRPr="00917102" w:rsidRDefault="00917102">
      <w:pPr>
        <w:pStyle w:val="ConsPlusNonformat"/>
        <w:jc w:val="both"/>
      </w:pPr>
      <w:r w:rsidRPr="00917102">
        <w:t xml:space="preserve">                                            Постановление</w:t>
      </w:r>
    </w:p>
    <w:p w:rsidR="00917102" w:rsidRPr="00917102" w:rsidRDefault="00917102">
      <w:pPr>
        <w:pStyle w:val="ConsPlusNonformat"/>
        <w:jc w:val="both"/>
      </w:pPr>
      <w:r w:rsidRPr="00917102">
        <w:t xml:space="preserve">                                            Министерства</w:t>
      </w:r>
    </w:p>
    <w:p w:rsidR="00917102" w:rsidRPr="00917102" w:rsidRDefault="00917102">
      <w:pPr>
        <w:pStyle w:val="ConsPlusNonformat"/>
        <w:jc w:val="both"/>
      </w:pPr>
      <w:r w:rsidRPr="00917102">
        <w:t xml:space="preserve">                                            внутренних дел</w:t>
      </w:r>
    </w:p>
    <w:p w:rsidR="00917102" w:rsidRPr="00917102" w:rsidRDefault="00917102">
      <w:pPr>
        <w:pStyle w:val="ConsPlusNonformat"/>
        <w:jc w:val="both"/>
      </w:pPr>
      <w:r w:rsidRPr="00917102">
        <w:t xml:space="preserve">                                            Республики Беларусь</w:t>
      </w:r>
    </w:p>
    <w:p w:rsidR="00917102" w:rsidRPr="00917102" w:rsidRDefault="00917102">
      <w:pPr>
        <w:pStyle w:val="ConsPlusNonformat"/>
        <w:jc w:val="both"/>
      </w:pPr>
      <w:r w:rsidRPr="00917102">
        <w:t xml:space="preserve">                                            и Министерства экономики</w:t>
      </w:r>
    </w:p>
    <w:p w:rsidR="00917102" w:rsidRPr="00917102" w:rsidRDefault="00917102">
      <w:pPr>
        <w:pStyle w:val="ConsPlusNonformat"/>
        <w:jc w:val="both"/>
      </w:pPr>
      <w:r w:rsidRPr="00917102">
        <w:t xml:space="preserve">                                            Республики Беларусь</w:t>
      </w:r>
    </w:p>
    <w:p w:rsidR="00917102" w:rsidRPr="00917102" w:rsidRDefault="00917102">
      <w:pPr>
        <w:pStyle w:val="ConsPlusNonformat"/>
        <w:jc w:val="both"/>
      </w:pPr>
      <w:r w:rsidRPr="00917102">
        <w:t xml:space="preserve">                                            04.01.2008 N 1/3</w:t>
      </w:r>
    </w:p>
    <w:p w:rsidR="00917102" w:rsidRPr="00917102" w:rsidRDefault="00917102">
      <w:pPr>
        <w:pStyle w:val="ConsPlusNormal"/>
        <w:ind w:firstLine="540"/>
        <w:jc w:val="both"/>
      </w:pPr>
    </w:p>
    <w:p w:rsidR="00917102" w:rsidRPr="00917102" w:rsidRDefault="00917102">
      <w:pPr>
        <w:pStyle w:val="ConsPlusTitle"/>
        <w:jc w:val="center"/>
      </w:pPr>
      <w:bookmarkStart w:id="1" w:name="P48"/>
      <w:bookmarkEnd w:id="1"/>
      <w:r w:rsidRPr="00917102">
        <w:t>ИНСТРУКЦИЯ</w:t>
      </w:r>
    </w:p>
    <w:p w:rsidR="00917102" w:rsidRPr="00917102" w:rsidRDefault="00917102">
      <w:pPr>
        <w:pStyle w:val="ConsPlusTitle"/>
        <w:jc w:val="center"/>
      </w:pPr>
      <w:r w:rsidRPr="00917102">
        <w:t>О ПОРЯДКЕ ФОРМИРОВАНИЯ, СОГЛАСОВАНИЯ И УТВЕРЖДЕНИЯ ТАРИФОВ</w:t>
      </w:r>
    </w:p>
    <w:p w:rsidR="00917102" w:rsidRPr="00917102" w:rsidRDefault="00917102">
      <w:pPr>
        <w:pStyle w:val="ConsPlusTitle"/>
        <w:jc w:val="center"/>
      </w:pPr>
      <w:r w:rsidRPr="00917102">
        <w:t>НА УСЛУГИ ПОДРАЗДЕЛЕНИЙ ДЕПАРТАМЕНТА ОХРАНЫ МИНИСТЕРСТВА</w:t>
      </w:r>
    </w:p>
    <w:p w:rsidR="00917102" w:rsidRPr="00917102" w:rsidRDefault="00917102">
      <w:pPr>
        <w:pStyle w:val="ConsPlusTitle"/>
        <w:jc w:val="center"/>
      </w:pPr>
      <w:r w:rsidRPr="00917102">
        <w:t>ВНУТРЕННИХ ДЕЛ РЕСПУБЛИКИ БЕЛАРУСЬ</w:t>
      </w:r>
    </w:p>
    <w:p w:rsidR="00917102" w:rsidRPr="00917102" w:rsidRDefault="00917102">
      <w:pPr>
        <w:pStyle w:val="ConsPlusNormal"/>
        <w:jc w:val="center"/>
      </w:pPr>
      <w:r w:rsidRPr="00917102">
        <w:t xml:space="preserve">(в ред. постановлений МВД, Минэкономики от 30.06.2009 </w:t>
      </w:r>
      <w:hyperlink r:id="rId16" w:history="1">
        <w:r w:rsidRPr="00917102">
          <w:t>N 207/117</w:t>
        </w:r>
      </w:hyperlink>
      <w:r w:rsidRPr="00917102">
        <w:t>;</w:t>
      </w:r>
    </w:p>
    <w:p w:rsidR="00917102" w:rsidRPr="00917102" w:rsidRDefault="00917102">
      <w:pPr>
        <w:pStyle w:val="ConsPlusNormal"/>
        <w:jc w:val="center"/>
      </w:pPr>
      <w:r w:rsidRPr="00917102">
        <w:t xml:space="preserve">от 30.06.2010 </w:t>
      </w:r>
      <w:hyperlink r:id="rId17" w:history="1">
        <w:r w:rsidRPr="00917102">
          <w:t>N 205/108</w:t>
        </w:r>
      </w:hyperlink>
      <w:r w:rsidRPr="00917102">
        <w:t>)</w:t>
      </w:r>
    </w:p>
    <w:p w:rsidR="00917102" w:rsidRPr="00917102" w:rsidRDefault="00917102">
      <w:pPr>
        <w:pStyle w:val="ConsPlusNormal"/>
        <w:ind w:firstLine="540"/>
        <w:jc w:val="both"/>
      </w:pPr>
    </w:p>
    <w:p w:rsidR="00917102" w:rsidRPr="00917102" w:rsidRDefault="00917102">
      <w:pPr>
        <w:pStyle w:val="ConsPlusNormal"/>
        <w:ind w:firstLine="540"/>
        <w:jc w:val="both"/>
      </w:pPr>
      <w:r w:rsidRPr="00917102">
        <w:t xml:space="preserve">1. Инструкция о порядке формирования, согласования и утверждения тарифов на услуги подразделений Департамента охраны Министерства внутренних дел Республики Беларусь (далее - Инструкция) разработана с целью упорядочения формирования тарифов на услуги подразделений Департамента охраны Министерства внутренних дел Республики Беларусь (далее - Департамент </w:t>
      </w:r>
      <w:r w:rsidRPr="00917102">
        <w:lastRenderedPageBreak/>
        <w:t>охраны).</w:t>
      </w:r>
    </w:p>
    <w:p w:rsidR="00917102" w:rsidRPr="00917102" w:rsidRDefault="00917102">
      <w:pPr>
        <w:pStyle w:val="ConsPlusNormal"/>
        <w:spacing w:before="220"/>
        <w:ind w:firstLine="540"/>
        <w:jc w:val="both"/>
      </w:pPr>
      <w:r w:rsidRPr="00917102">
        <w:t>2. Оказание услуг подразделениями Департамента охраны (далее, если не указано иное - подразделения охраны) производится в соответствии с законодательством Республики Беларусь, нормативными правовыми актами Министерства внутренних дел Республики Беларусь и Департамента охраны, другими нормативными правовыми актами.</w:t>
      </w:r>
    </w:p>
    <w:p w:rsidR="00917102" w:rsidRPr="00917102" w:rsidRDefault="00917102">
      <w:pPr>
        <w:pStyle w:val="ConsPlusNormal"/>
        <w:spacing w:before="220"/>
        <w:ind w:firstLine="540"/>
        <w:jc w:val="both"/>
      </w:pPr>
      <w:r w:rsidRPr="00917102">
        <w:t xml:space="preserve">3. Подразделения охраны оказывают услуги на основании </w:t>
      </w:r>
      <w:hyperlink r:id="rId18" w:history="1">
        <w:r w:rsidRPr="00917102">
          <w:t>договоров</w:t>
        </w:r>
      </w:hyperlink>
      <w:r w:rsidRPr="00917102">
        <w:t>, заключенных с клиентами (заказчиками).</w:t>
      </w:r>
    </w:p>
    <w:p w:rsidR="00917102" w:rsidRPr="00917102" w:rsidRDefault="00917102">
      <w:pPr>
        <w:pStyle w:val="ConsPlusNormal"/>
        <w:spacing w:before="220"/>
        <w:ind w:firstLine="540"/>
        <w:jc w:val="both"/>
      </w:pPr>
      <w:r w:rsidRPr="00917102">
        <w:t xml:space="preserve">4. Тарифы на услуги подразделений охраны формируются на основе плановых расходов, предусмотренных бюджетной классификацией, с учетом </w:t>
      </w:r>
      <w:proofErr w:type="gramStart"/>
      <w:r w:rsidRPr="00917102">
        <w:t>всех видов</w:t>
      </w:r>
      <w:proofErr w:type="gramEnd"/>
      <w:r w:rsidRPr="00917102">
        <w:t xml:space="preserve"> установленных законодательством налоговых и неналоговых платежей. При этом подразделения охраны имеют право изменять тарифы на оказываемые ими услуги в зависимости от изменения тарифной ставки первого разряда для оплаты труда работников бюджетной сферы, устанавливаемой Советом Министров Республики Беларусь, а также в зависимости от изменений условий и размеров оплаты труда, утверждаемых Министерством труда и социальной защиты Республики Беларусь, Министерством внутренних дел Республики Беларусь. Накладные расходы включаются в калькуляции по оказываемым услугам в размере 55 процентов от фонда оплаты труда основного состава сотрудников подразделений охраны (далее - сотрудники), гражданского персонала подразделений охраны (далее - гражданский персонал).</w:t>
      </w:r>
    </w:p>
    <w:p w:rsidR="00917102" w:rsidRPr="00917102" w:rsidRDefault="00917102">
      <w:pPr>
        <w:pStyle w:val="ConsPlusNormal"/>
        <w:spacing w:before="220"/>
        <w:ind w:firstLine="540"/>
        <w:jc w:val="both"/>
      </w:pPr>
      <w:r w:rsidRPr="00917102">
        <w:t xml:space="preserve">Состав накладных расходов, включаемых в калькуляции на услуги подразделений Департамента охраны, и перечень должностей, расходы по которым компенсируются за счет накладных расходов в отделах (отделениях) Департамента охраны в районах, городах, районах в городах, иных населенных пунктах, кроме должностей, вводимых по ходатайству заказчика, определяются в соответствии с </w:t>
      </w:r>
      <w:hyperlink w:anchor="P210" w:history="1">
        <w:r w:rsidRPr="00917102">
          <w:t>приложениями 1</w:t>
        </w:r>
      </w:hyperlink>
      <w:r w:rsidRPr="00917102">
        <w:t xml:space="preserve"> и </w:t>
      </w:r>
      <w:hyperlink w:anchor="P251" w:history="1">
        <w:r w:rsidRPr="00917102">
          <w:t>2</w:t>
        </w:r>
      </w:hyperlink>
      <w:r w:rsidRPr="00917102">
        <w:t>.</w:t>
      </w:r>
    </w:p>
    <w:p w:rsidR="00917102" w:rsidRPr="00917102" w:rsidRDefault="00917102">
      <w:pPr>
        <w:pStyle w:val="ConsPlusNormal"/>
        <w:spacing w:before="220"/>
        <w:ind w:firstLine="540"/>
        <w:jc w:val="both"/>
      </w:pPr>
      <w:r w:rsidRPr="00917102">
        <w:t>5. Тарифы на услуги подразделений охраны должны быть обоснованы соответствующими экономическими расчетами отдельно по каждому виду услуг (плановыми калькуляциями с расшифровкой статей затрат).</w:t>
      </w:r>
    </w:p>
    <w:p w:rsidR="00917102" w:rsidRPr="00917102" w:rsidRDefault="00917102">
      <w:pPr>
        <w:pStyle w:val="ConsPlusNormal"/>
        <w:spacing w:before="220"/>
        <w:ind w:firstLine="540"/>
        <w:jc w:val="both"/>
      </w:pPr>
      <w:r w:rsidRPr="00917102">
        <w:t>При этом тарифы на охрану объектов техническими средствами охраны в сочетании с нарядами милиции (группами задержания) (далее - пультовая охрана), охрану объектов (общественного порядка) сотрудниками (далее - милицейская охрана), охрану объектов гражданским персоналом военизированной либо сторожевой охраны (далее - военизированная либо сторожевая охрана), на обслуживание одной условной установки технических средств и систем охраны, пожарной сигнализации, монтаж и наладку технических средств и систем охраны в квартирах или помещениях в блокированных или многоквартирных жилых домах (далее - квартиры), жилых домах, садовых домиках, на дачах (включая примыкающие к ним строения), а также в расположенных отдельно от них хозяйственных (подсобных и дворовых) постройках, гаражах, иных строениях общей площадью (каждого строения) до 100 квадратных метров включительно (далее, если не указано иное, - жилые дома (помещения) с личным имуществом граждан) рассчитываются и утверждаются дифференцированно (далее - дифференцированные тарифы) для трех групп подразделений охраны, дислоцирующихся в:</w:t>
      </w:r>
    </w:p>
    <w:p w:rsidR="00917102" w:rsidRPr="00917102" w:rsidRDefault="00917102">
      <w:pPr>
        <w:pStyle w:val="ConsPlusNormal"/>
        <w:jc w:val="both"/>
      </w:pPr>
      <w:r w:rsidRPr="00917102">
        <w:t xml:space="preserve">(в ред. </w:t>
      </w:r>
      <w:hyperlink r:id="rId19"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городе Минске;</w:t>
      </w:r>
    </w:p>
    <w:p w:rsidR="00917102" w:rsidRPr="00917102" w:rsidRDefault="00917102">
      <w:pPr>
        <w:pStyle w:val="ConsPlusNormal"/>
        <w:spacing w:before="220"/>
        <w:ind w:firstLine="540"/>
        <w:jc w:val="both"/>
      </w:pPr>
      <w:r w:rsidRPr="00917102">
        <w:t>областных центрах, городах Барановичи, Бобруйске, Борисове;</w:t>
      </w:r>
    </w:p>
    <w:p w:rsidR="00917102" w:rsidRPr="00917102" w:rsidRDefault="00917102">
      <w:pPr>
        <w:pStyle w:val="ConsPlusNormal"/>
        <w:spacing w:before="220"/>
        <w:ind w:firstLine="540"/>
        <w:jc w:val="both"/>
      </w:pPr>
      <w:r w:rsidRPr="00917102">
        <w:t>других населенных пунктах.</w:t>
      </w:r>
    </w:p>
    <w:p w:rsidR="00917102" w:rsidRPr="00917102" w:rsidRDefault="00917102">
      <w:pPr>
        <w:pStyle w:val="ConsPlusNormal"/>
        <w:spacing w:before="220"/>
        <w:ind w:firstLine="540"/>
        <w:jc w:val="both"/>
      </w:pPr>
      <w:r w:rsidRPr="00917102">
        <w:t xml:space="preserve">6. Для расчета дифференцированных тарифов за 1 час пультовой охраны или контроля за состоянием средств тревожной сигнализации подразделения охраны представляют в областные, Минское городское управления Департамента охраны плановые расходы на пультовую охрану и </w:t>
      </w:r>
      <w:r w:rsidRPr="00917102">
        <w:lastRenderedPageBreak/>
        <w:t>плановую продолжительность охраны и контроля за состоянием средств тревожной сигнализации в расчете на месяц по форме, установленной Департаментом охраны.</w:t>
      </w:r>
    </w:p>
    <w:p w:rsidR="00917102" w:rsidRPr="00917102" w:rsidRDefault="00917102">
      <w:pPr>
        <w:pStyle w:val="ConsPlusNormal"/>
        <w:spacing w:before="220"/>
        <w:ind w:firstLine="540"/>
        <w:jc w:val="both"/>
      </w:pPr>
      <w:bookmarkStart w:id="2" w:name="P67"/>
      <w:bookmarkEnd w:id="2"/>
      <w:r w:rsidRPr="00917102">
        <w:t>Плановые расходы на пультовую охрану включают в себя фонд оплаты труда основного состава сотрудников (гражданского персонала), обязательные отчисления по установленным законодательством нормам в Фонд социальной защиты населения Министерства труда и социальной защиты Республики Беларусь (далее -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денежную компенсацию взамен продовольственного пайка сотрудникам, страховые платежи по обязательному государственному страхованию сотрудников, расходы по вещевому довольствию сотрудников, стоимость средств индивидуальной защиты гражданского персонала, учебные, транспортные расходы, расходы на оплату услуг связи, расходы по содержанию служебных собак, накладные расходы, установленные законодательством налоговые и неналоговые платежи.</w:t>
      </w:r>
    </w:p>
    <w:p w:rsidR="00917102" w:rsidRPr="00917102" w:rsidRDefault="00917102">
      <w:pPr>
        <w:pStyle w:val="ConsPlusNormal"/>
        <w:jc w:val="both"/>
      </w:pPr>
      <w:r w:rsidRPr="00917102">
        <w:t xml:space="preserve">(в ред. </w:t>
      </w:r>
      <w:hyperlink r:id="rId20"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bookmarkStart w:id="3" w:name="P69"/>
      <w:bookmarkEnd w:id="3"/>
      <w:r w:rsidRPr="00917102">
        <w:t>При этом в сумму плановых расходов не включаются расходы, связанные с содержанием электромонтеров охранно-пожарной сигнализации (далее - электромонтеры), осуществляющих монтаж средств и систем охраны; техническое обслуживание средств и систем охраны на объектах, за исключением электромонтеров, обслуживающих системы передачи извещений (пульты централизованного наблюдения), технические средства охраны (контроля) в жилых домах (помещениях) с личным имуществом граждан. Из рассчитанной вышеуказанным образом суммы вычитаются суммы, начисленные (исходя из условий, действующих на дату формирования тарифа) за охрану (контроль) жилых домов (помещений) с личным имуществом граждан, за вычетом расходов по оплате услуг банков, отделений связи и других организаций по приему от населения платежей за охрану этих жилых домов (помещений) по фактическим расходам предшествующего месяца; за охрану (контроль) пунктов мелкорозничной торговой сети; за контроль за состоянием средств сигнализации на объектах без реагирования нарядов милиции (групп задержания); за осуществление контроля за деятельностью работников охраны юридических лиц; за охрану (контроль) банкоматов.</w:t>
      </w:r>
    </w:p>
    <w:p w:rsidR="00917102" w:rsidRPr="00917102" w:rsidRDefault="00917102">
      <w:pPr>
        <w:pStyle w:val="ConsPlusNormal"/>
        <w:jc w:val="both"/>
      </w:pPr>
      <w:r w:rsidRPr="00917102">
        <w:t xml:space="preserve">(в ред. </w:t>
      </w:r>
      <w:hyperlink r:id="rId21"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Плановая продолжительность охраны и контроля за состоянием средств тревожной сигнализации в месяц определяется на дату формирования тарифов как сумма часов охраны объектов заказчиков, находящихся под пультовой охраной, и часов контроля за состоянием средств тревожной сигнализации на объектах, контролируемых с использованием системы передачи извещений. При этом сумма часов контроля за состоянием средств тревожной сигнализации по объектам, находящимся под пультовой охраной, учитывается с понижающим коэффициентом 0,5 при условии нахождения объекта под пультовой охраной не менее пятидесяти процентов от времени контроля за состоянием средств тревожной сигнализации.</w:t>
      </w:r>
    </w:p>
    <w:p w:rsidR="00917102" w:rsidRPr="00917102" w:rsidRDefault="00917102">
      <w:pPr>
        <w:pStyle w:val="ConsPlusNormal"/>
        <w:spacing w:before="220"/>
        <w:ind w:firstLine="540"/>
        <w:jc w:val="both"/>
      </w:pPr>
      <w:r w:rsidRPr="00917102">
        <w:t>Сводные данные отделов (отделений) Департамента охраны утверждаются начальниками областных, Минского городского управлений Департамента охраны и представляются в Департамент охраны.</w:t>
      </w:r>
    </w:p>
    <w:p w:rsidR="00917102" w:rsidRPr="00917102" w:rsidRDefault="00917102">
      <w:pPr>
        <w:pStyle w:val="ConsPlusNormal"/>
        <w:spacing w:before="220"/>
        <w:ind w:firstLine="540"/>
        <w:jc w:val="both"/>
      </w:pPr>
      <w:r w:rsidRPr="00917102">
        <w:t>Дифференцированные тарифы за 1 час пультовой охраны или контроля за состоянием средств тревожной сигнализации определяются путем деления общей суммы плановых расходов по соответствующим группам подразделений охраны на общую плановую продолжительность охраны и контроля за состоянием средств тревожной сигнализации данных подразделений и утверждаются начальником Департамента охраны.</w:t>
      </w:r>
    </w:p>
    <w:p w:rsidR="00917102" w:rsidRPr="00917102" w:rsidRDefault="00917102">
      <w:pPr>
        <w:pStyle w:val="ConsPlusNormal"/>
        <w:spacing w:before="220"/>
        <w:ind w:firstLine="540"/>
        <w:jc w:val="both"/>
      </w:pPr>
      <w:r w:rsidRPr="00917102">
        <w:t xml:space="preserve">Плата за пультовую охрану взимается отдельно за каждый объект (помещение), указанный в Перечне объектов, прилагаемом к договору, сдаваемый материально ответственным (ответственным) лицом заказчика под охрану на пункт централизованного наблюдения подразделения охраны, и рассчитывается как произведение тарифа за 1 час пультовой охраны или </w:t>
      </w:r>
      <w:r w:rsidRPr="00917102">
        <w:lastRenderedPageBreak/>
        <w:t>контроля за состоянием средств тревожной сигнализации на среднемесячное количество часов охраны по договору, которое определяется в порядке, установленном Департаментом охраны.</w:t>
      </w:r>
    </w:p>
    <w:p w:rsidR="00917102" w:rsidRPr="00917102" w:rsidRDefault="00917102">
      <w:pPr>
        <w:pStyle w:val="ConsPlusNormal"/>
        <w:jc w:val="both"/>
      </w:pPr>
      <w:r w:rsidRPr="00917102">
        <w:t xml:space="preserve">(в ред. постановлений МВД, Минэкономики от 30.06.2009 </w:t>
      </w:r>
      <w:hyperlink r:id="rId22" w:history="1">
        <w:r w:rsidRPr="00917102">
          <w:t>N 207/117</w:t>
        </w:r>
      </w:hyperlink>
      <w:r w:rsidRPr="00917102">
        <w:t xml:space="preserve">; от 30.06.2010 </w:t>
      </w:r>
      <w:hyperlink r:id="rId23" w:history="1">
        <w:r w:rsidRPr="00917102">
          <w:t>N 205/108</w:t>
        </w:r>
      </w:hyperlink>
      <w:r w:rsidRPr="00917102">
        <w:t>)</w:t>
      </w:r>
    </w:p>
    <w:p w:rsidR="00917102" w:rsidRPr="00917102" w:rsidRDefault="00917102">
      <w:pPr>
        <w:pStyle w:val="ConsPlusNormal"/>
        <w:spacing w:before="220"/>
        <w:ind w:firstLine="540"/>
        <w:jc w:val="both"/>
      </w:pPr>
      <w:r w:rsidRPr="00917102">
        <w:t xml:space="preserve">7. Для расчета тарифа за 1 час контроля за состоянием средств сигнализации на объекте без реагирования нарядов милиции (групп задержания) плановые расходы на пультовую охрану, определенные в соответствии с </w:t>
      </w:r>
      <w:hyperlink w:anchor="P67" w:history="1">
        <w:r w:rsidRPr="00917102">
          <w:t>частями второй</w:t>
        </w:r>
      </w:hyperlink>
      <w:r w:rsidRPr="00917102">
        <w:t xml:space="preserve"> и </w:t>
      </w:r>
      <w:hyperlink w:anchor="P69" w:history="1">
        <w:r w:rsidRPr="00917102">
          <w:t>третьей пункта 6</w:t>
        </w:r>
      </w:hyperlink>
      <w:r w:rsidRPr="00917102">
        <w:t xml:space="preserve"> настоящей Инструкции (за исключением транспортных расходов, расходов на содержание служебных собак), делятся на плановую продолжительность охраны и контроля за состоянием средств тревожной сигнализации в порядке, установленном Департаментом охраны. При этом в расчетах учитываются только должности, профессии сотрудников и гражданского персонала отделений (групп) технических средств и систем охраны, а также должности сотрудников оперативно-дежурных служб.</w:t>
      </w:r>
    </w:p>
    <w:p w:rsidR="00917102" w:rsidRPr="00917102" w:rsidRDefault="00917102">
      <w:pPr>
        <w:pStyle w:val="ConsPlusNormal"/>
        <w:jc w:val="both"/>
      </w:pPr>
      <w:r w:rsidRPr="00917102">
        <w:t xml:space="preserve">(в ред. </w:t>
      </w:r>
      <w:hyperlink r:id="rId24"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Рассчитанный таким образом тариф за 1 час контроля за состоянием средств сигнализации на объекте без реагирования нарядов милиции утверждается начальником отдела (отделения) Департамента охраны.</w:t>
      </w:r>
    </w:p>
    <w:p w:rsidR="00917102" w:rsidRPr="00917102" w:rsidRDefault="00917102">
      <w:pPr>
        <w:pStyle w:val="ConsPlusNormal"/>
        <w:spacing w:before="220"/>
        <w:ind w:firstLine="540"/>
        <w:jc w:val="both"/>
      </w:pPr>
      <w:r w:rsidRPr="00917102">
        <w:t>Расходы подразделения охраны, связанные с осуществлением выездов его нарядов милиции (групп задержания) на ложные сигналы тревоги, поступившие в данное подразделение по вине заказчика из объектов, находящихся под пультовой охраной или контролируемых с использованием системы передачи извещений, компенсируются этим заказчиком в соответствии с условиями заключенного с ним договора в порядке, установленном начальником Департамента охраны.</w:t>
      </w:r>
    </w:p>
    <w:p w:rsidR="00917102" w:rsidRPr="00917102" w:rsidRDefault="00917102">
      <w:pPr>
        <w:pStyle w:val="ConsPlusNormal"/>
        <w:spacing w:before="220"/>
        <w:ind w:firstLine="540"/>
        <w:jc w:val="both"/>
      </w:pPr>
      <w:r w:rsidRPr="00917102">
        <w:t>Плата за осуществление контроля за деятельностью работников охраны юридических лиц определяется в соответствии с условиями заключенного с заказчиком договора в порядке, установленном Департаментом охраны.</w:t>
      </w:r>
    </w:p>
    <w:p w:rsidR="00917102" w:rsidRPr="00917102" w:rsidRDefault="00917102">
      <w:pPr>
        <w:pStyle w:val="ConsPlusNormal"/>
        <w:jc w:val="both"/>
      </w:pPr>
      <w:r w:rsidRPr="00917102">
        <w:t xml:space="preserve">(часть четвертая п. 7 введена </w:t>
      </w:r>
      <w:hyperlink r:id="rId25" w:history="1">
        <w:r w:rsidRPr="00917102">
          <w:t>постановлением</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8. Плата за услуги по контролю за состоянием средств тревожной сигнализации взимается отдельно за каждое помещение, указанное в Перечне объектов, прилагаемом к договору, оснащенное тревожной сигнализацией и контролируемое пультом централизованного наблюдения, и рассчитывается как произведение тарифа за 1 час пультовой охраны или контроля за состоянием средств тревожной сигнализации на среднемесячное количество часов контроля по договору, которое определяется в порядке, установленном Департаментом охраны.</w:t>
      </w:r>
    </w:p>
    <w:p w:rsidR="00917102" w:rsidRPr="00917102" w:rsidRDefault="00917102">
      <w:pPr>
        <w:pStyle w:val="ConsPlusNormal"/>
        <w:jc w:val="both"/>
      </w:pPr>
      <w:r w:rsidRPr="00917102">
        <w:t xml:space="preserve">(в ред. постановлений МВД, Минэкономики от 30.06.2009 </w:t>
      </w:r>
      <w:hyperlink r:id="rId26" w:history="1">
        <w:r w:rsidRPr="00917102">
          <w:t>N 207/117</w:t>
        </w:r>
      </w:hyperlink>
      <w:r w:rsidRPr="00917102">
        <w:t xml:space="preserve">; от 30.06.2010 </w:t>
      </w:r>
      <w:hyperlink r:id="rId27" w:history="1">
        <w:r w:rsidRPr="00917102">
          <w:t>N 205/108</w:t>
        </w:r>
      </w:hyperlink>
      <w:r w:rsidRPr="00917102">
        <w:t>)</w:t>
      </w:r>
    </w:p>
    <w:p w:rsidR="00917102" w:rsidRPr="00917102" w:rsidRDefault="00917102">
      <w:pPr>
        <w:pStyle w:val="ConsPlusNormal"/>
        <w:spacing w:before="220"/>
        <w:ind w:firstLine="540"/>
        <w:jc w:val="both"/>
      </w:pPr>
      <w:r w:rsidRPr="00917102">
        <w:t xml:space="preserve">При наличии в одном помещении нескольких тревожных </w:t>
      </w:r>
      <w:proofErr w:type="spellStart"/>
      <w:r w:rsidRPr="00917102">
        <w:t>извещателей</w:t>
      </w:r>
      <w:proofErr w:type="spellEnd"/>
      <w:r w:rsidRPr="00917102">
        <w:t xml:space="preserve">, в том числе беспроводных тревожных </w:t>
      </w:r>
      <w:proofErr w:type="spellStart"/>
      <w:r w:rsidRPr="00917102">
        <w:t>извещателей</w:t>
      </w:r>
      <w:proofErr w:type="spellEnd"/>
      <w:r w:rsidRPr="00917102">
        <w:t>, стоимость услуги по контролю за их состоянием устанавливается как за одно помещение (один объект), оснащенное системой тревожной сигнализации.</w:t>
      </w:r>
    </w:p>
    <w:p w:rsidR="00917102" w:rsidRPr="00917102" w:rsidRDefault="00917102">
      <w:pPr>
        <w:pStyle w:val="ConsPlusNormal"/>
        <w:jc w:val="both"/>
      </w:pPr>
      <w:r w:rsidRPr="00917102">
        <w:t xml:space="preserve">(в ред. </w:t>
      </w:r>
      <w:hyperlink r:id="rId28"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Помещением, оснащенным тревожной сигнализацией, за которое взимается плата по контролю за ее состоянием (далее - помещение), считаются кабинет, комната, торговый зал, кассовый зал, иное помещение, отделенное от других помещений строительными конструкциями (стенами, дверями).</w:t>
      </w:r>
    </w:p>
    <w:p w:rsidR="00917102" w:rsidRPr="00917102" w:rsidRDefault="00917102">
      <w:pPr>
        <w:pStyle w:val="ConsPlusNormal"/>
        <w:spacing w:before="220"/>
        <w:ind w:firstLine="540"/>
        <w:jc w:val="both"/>
      </w:pPr>
      <w:r w:rsidRPr="00917102">
        <w:t>При этом за одно помещение принимаются также:</w:t>
      </w:r>
    </w:p>
    <w:p w:rsidR="00917102" w:rsidRPr="00917102" w:rsidRDefault="00917102">
      <w:pPr>
        <w:pStyle w:val="ConsPlusNormal"/>
        <w:spacing w:before="220"/>
        <w:ind w:firstLine="540"/>
        <w:jc w:val="both"/>
      </w:pPr>
      <w:r w:rsidRPr="00917102">
        <w:t xml:space="preserve">хранилище ценностей с </w:t>
      </w:r>
      <w:proofErr w:type="spellStart"/>
      <w:r w:rsidRPr="00917102">
        <w:t>предкладовой</w:t>
      </w:r>
      <w:proofErr w:type="spellEnd"/>
      <w:r w:rsidRPr="00917102">
        <w:t>, кассой пересчета ценностей и путем транспортировки ценностей к нему;</w:t>
      </w:r>
    </w:p>
    <w:p w:rsidR="00917102" w:rsidRPr="00917102" w:rsidRDefault="00917102">
      <w:pPr>
        <w:pStyle w:val="ConsPlusNormal"/>
        <w:jc w:val="both"/>
      </w:pPr>
      <w:r w:rsidRPr="00917102">
        <w:t xml:space="preserve">(в ред. </w:t>
      </w:r>
      <w:hyperlink r:id="rId29"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 xml:space="preserve">кассы, расположенные открыто в одном кассовом зале или отделенные друг от друга </w:t>
      </w:r>
      <w:r w:rsidRPr="00917102">
        <w:lastRenderedPageBreak/>
        <w:t xml:space="preserve">перегородками, стенами с окнами для работы с клиентами, выходящими в один кассовый зал, а также </w:t>
      </w:r>
      <w:proofErr w:type="spellStart"/>
      <w:r w:rsidRPr="00917102">
        <w:t>закассовое</w:t>
      </w:r>
      <w:proofErr w:type="spellEnd"/>
      <w:r w:rsidRPr="00917102">
        <w:t xml:space="preserve"> пространство, в котором перемещаются материальные ценности кассирами;</w:t>
      </w:r>
    </w:p>
    <w:p w:rsidR="00917102" w:rsidRPr="00917102" w:rsidRDefault="00917102">
      <w:pPr>
        <w:pStyle w:val="ConsPlusNormal"/>
        <w:spacing w:before="220"/>
        <w:ind w:firstLine="540"/>
        <w:jc w:val="both"/>
      </w:pPr>
      <w:r w:rsidRPr="00917102">
        <w:t>торговые залы крупных объектов торговли, не отделенные дверями от других помещений, расположенные на одном этаже (уровне).</w:t>
      </w:r>
    </w:p>
    <w:p w:rsidR="00917102" w:rsidRPr="00917102" w:rsidRDefault="00917102">
      <w:pPr>
        <w:pStyle w:val="ConsPlusNormal"/>
        <w:spacing w:before="220"/>
        <w:ind w:firstLine="540"/>
        <w:jc w:val="both"/>
      </w:pPr>
      <w:r w:rsidRPr="00917102">
        <w:t>Плата за услугу по контролю за состоянием средств тревожной сигнализации на объектах, находящихся под пультовой охраной, взимается в размере 50 процентов тарифа за 1 час пультовой охраны или контроля за состоянием средств тревожной сигнализации за 1 час данного контроля при условии нахождения объекта под пультовой охраной не менее пятидесяти процентов от времени контроля за состоянием средств тревожной сигнализации.</w:t>
      </w:r>
    </w:p>
    <w:p w:rsidR="00917102" w:rsidRPr="00917102" w:rsidRDefault="00917102">
      <w:pPr>
        <w:pStyle w:val="ConsPlusNormal"/>
        <w:spacing w:before="220"/>
        <w:ind w:firstLine="540"/>
        <w:jc w:val="both"/>
      </w:pPr>
      <w:r w:rsidRPr="00917102">
        <w:t>9. Дифференцированный тариф за 1 час милицейской, военизированной либо сторожевой охраны определяется делением расходов по соответствующей группе подразделений охраны, предусмотренных плановой калькуляцией содержания одного сотрудника, лица из числа гражданского персонала военизированной или сторожевой охраны в месяц, на среднемесячный плановый фонд рабочего времени соответствующего сотрудника (лица из числа гражданского персонала) и утверждается начальником Департамента охраны.</w:t>
      </w:r>
    </w:p>
    <w:p w:rsidR="00917102" w:rsidRPr="00917102" w:rsidRDefault="00917102">
      <w:pPr>
        <w:pStyle w:val="ConsPlusNormal"/>
        <w:spacing w:before="220"/>
        <w:ind w:firstLine="540"/>
        <w:jc w:val="both"/>
      </w:pPr>
      <w:r w:rsidRPr="00917102">
        <w:t>В плановые калькуляции содержания одного сотрудника, лица из числа гражданского персонала военизированной или сторожевой охраны в расчете на месяц включаются фонд оплаты труда основного состава сотрудников (гражданского персонала), обязательные отчисления по установленным законодательством нормам в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денежная компенсация взамен продовольственного пайка сотрудникам, страховые платежи по обязательному государственному страхованию сотрудников, расходы по вещевому довольствию сотрудников, стоимость форменной одежды гражданского персонала, учебные расходы, накладные расходы, установленные законодательством налоговые и неналоговые платежи.</w:t>
      </w:r>
    </w:p>
    <w:p w:rsidR="00917102" w:rsidRPr="00917102" w:rsidRDefault="00917102">
      <w:pPr>
        <w:pStyle w:val="ConsPlusNormal"/>
        <w:spacing w:before="220"/>
        <w:ind w:firstLine="540"/>
        <w:jc w:val="both"/>
      </w:pPr>
      <w:r w:rsidRPr="00917102">
        <w:t>Расчеты среднемесячного планового фонда рабочего времени сотрудников, гражданского персонала военизированной или сторожевой охраны утверждаются начальником Департамента охраны на основании нормативов Министерства труда и социальной защиты Республики Беларусь, Министерства внутренних дел Республики Беларусь и других условий.</w:t>
      </w:r>
    </w:p>
    <w:p w:rsidR="00917102" w:rsidRPr="00917102" w:rsidRDefault="00917102">
      <w:pPr>
        <w:pStyle w:val="ConsPlusNormal"/>
        <w:spacing w:before="220"/>
        <w:ind w:firstLine="540"/>
        <w:jc w:val="both"/>
      </w:pPr>
      <w:r w:rsidRPr="00917102">
        <w:t>Плата за охрану объекта (физического лица) в месяц рассчитывается как произведение тарифа за 1 час милицейской, военизированной либо сторожевой охраны на среднемесячное количество часов охраны по договору, которое определяется в порядке, установленном Департаментом охраны.</w:t>
      </w:r>
    </w:p>
    <w:p w:rsidR="00917102" w:rsidRPr="00917102" w:rsidRDefault="00917102">
      <w:pPr>
        <w:pStyle w:val="ConsPlusNormal"/>
        <w:jc w:val="both"/>
      </w:pPr>
      <w:r w:rsidRPr="00917102">
        <w:t xml:space="preserve">(в ред. </w:t>
      </w:r>
      <w:hyperlink r:id="rId30"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Плата за милицейскую, военизированную либо сторожевую охрану отдаленных объектов рассчитывается в порядке, установленном Департаментом охраны.</w:t>
      </w:r>
    </w:p>
    <w:p w:rsidR="00917102" w:rsidRPr="00917102" w:rsidRDefault="00917102">
      <w:pPr>
        <w:pStyle w:val="ConsPlusNormal"/>
        <w:jc w:val="both"/>
      </w:pPr>
      <w:r w:rsidRPr="00917102">
        <w:t xml:space="preserve">(часть пятая п. 9 введена </w:t>
      </w:r>
      <w:hyperlink r:id="rId31" w:history="1">
        <w:r w:rsidRPr="00917102">
          <w:t>постановлением</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10. Для определения дифференцированной платы за охрану объектов (физических лиц) в месяц силами милицейской, военизированной либо сторожевой охраны расходы по соответствующей группе подразделений охраны, предусмотренные плановой калькуляцией на содержание одного сотрудника, лица из числа гражданского персонала военизированной или сторожевой охраны в месяц, умножаются на количество единиц, необходимое для охраны объекта (выставления поста, охраны физического лица) в соответствии с нормативами и условиями договора с заказчиком.</w:t>
      </w:r>
    </w:p>
    <w:p w:rsidR="00917102" w:rsidRPr="00917102" w:rsidRDefault="00917102">
      <w:pPr>
        <w:pStyle w:val="ConsPlusNormal"/>
        <w:spacing w:before="220"/>
        <w:ind w:firstLine="540"/>
        <w:jc w:val="both"/>
      </w:pPr>
      <w:r w:rsidRPr="00917102">
        <w:t>Данный порядок определения стоимости охранных услуг применяется по письменному согласованию с областными, Минским городским управлениями Департамента охраны.</w:t>
      </w:r>
    </w:p>
    <w:p w:rsidR="00917102" w:rsidRPr="00917102" w:rsidRDefault="00917102">
      <w:pPr>
        <w:pStyle w:val="ConsPlusNormal"/>
        <w:spacing w:before="220"/>
        <w:ind w:firstLine="540"/>
        <w:jc w:val="both"/>
      </w:pPr>
      <w:r w:rsidRPr="00917102">
        <w:lastRenderedPageBreak/>
        <w:t>11. Тариф на пультовую охрану или осуществление контроля за состоянием средств тревожной сигнализации одного пункта мелкорозничной торговой сети (павильона, не имеющего торгового зала, палатки, киоска, мини-кафе, летнего кафе) (далее - пункт мелкорозничной торговой сети) устанавливается в размере до трех базовых величин в месяц и утверждается начальником Департамента охраны.</w:t>
      </w:r>
    </w:p>
    <w:p w:rsidR="00917102" w:rsidRPr="00917102" w:rsidRDefault="00917102">
      <w:pPr>
        <w:pStyle w:val="ConsPlusNormal"/>
        <w:spacing w:before="220"/>
        <w:ind w:firstLine="540"/>
        <w:jc w:val="both"/>
      </w:pPr>
      <w:r w:rsidRPr="00917102">
        <w:t>Плата за контроль за состоянием средств тревожной сигнализации одного пункта мелкорозничной торговой сети, находящегося под пультовой охраной, взимается в размере 50 процентов установленного тарифа на пультовую охрану пункта мелкорозничной торговой сети.</w:t>
      </w:r>
    </w:p>
    <w:p w:rsidR="00917102" w:rsidRPr="00917102" w:rsidRDefault="00917102">
      <w:pPr>
        <w:pStyle w:val="ConsPlusNormal"/>
        <w:spacing w:before="220"/>
        <w:ind w:firstLine="540"/>
        <w:jc w:val="both"/>
      </w:pPr>
      <w:r w:rsidRPr="00917102">
        <w:t>Плата за осуществление контроля за состоянием средств сигнализации, установленных в одном пункте мелкорозничной торговой сети, без реагирования нарядов милиции (групп задержания) взимается в размере 25 процентов установленного тарифа на пультовую охрану пункта мелкорозничной торговой сети.</w:t>
      </w:r>
    </w:p>
    <w:p w:rsidR="00917102" w:rsidRPr="00917102" w:rsidRDefault="00917102">
      <w:pPr>
        <w:pStyle w:val="ConsPlusNormal"/>
        <w:spacing w:before="220"/>
        <w:ind w:firstLine="540"/>
        <w:jc w:val="both"/>
      </w:pPr>
      <w:r w:rsidRPr="00917102">
        <w:t>Тариф на пультовую охрану или осуществление контроля за состоянием средств тревожной сигнализации одного банкомата (изолированного помещения с банкоматом, доступ в которое возможен только ответственным, в том числе материально ответственным, лицам) (далее - банкомат) устанавливается в размере до семи базовых величин в месяц и утверждается начальником Департамента охраны.</w:t>
      </w:r>
    </w:p>
    <w:p w:rsidR="00917102" w:rsidRPr="00917102" w:rsidRDefault="00917102">
      <w:pPr>
        <w:pStyle w:val="ConsPlusNormal"/>
        <w:spacing w:before="220"/>
        <w:ind w:firstLine="540"/>
        <w:jc w:val="both"/>
      </w:pPr>
      <w:r w:rsidRPr="00917102">
        <w:t>Плата за осуществление контроля за состоянием средств сигнализации, установленных в банкомате, без реагирования нарядов милиции (групп задержания) взимается в размере 25 процентов установленного тарифа на пультовую охрану банкомата.</w:t>
      </w:r>
    </w:p>
    <w:p w:rsidR="00917102" w:rsidRPr="00917102" w:rsidRDefault="00917102">
      <w:pPr>
        <w:pStyle w:val="ConsPlusNormal"/>
        <w:jc w:val="both"/>
      </w:pPr>
      <w:r w:rsidRPr="00917102">
        <w:t xml:space="preserve">(п. 11 в ред. </w:t>
      </w:r>
      <w:hyperlink r:id="rId32"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12. Для определения дифференцированного тарифа на обслуживание одной условной установки средств и систем охраны, пожарной сигнализации плановые расходы по соответствующей группе подразделений охраны, включающие фонд оплаты труда электромонтера, обслуживающего средства и системы охраны (рассчитывается как средневзвешенная величина с учетом удельного веса количества специалистов соответствующего разряда), обязательные отчисления по установленным законодательством нормам в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стоимость средств индивидуальной защиты, восстановление стоимости приборов и инструментов, накладные расходы, установленные законодательством налоговые и неналоговые платежи, делятся на норматив условных установок на одного электромонтера. Данный тариф утверждается начальником Департамента охраны.</w:t>
      </w:r>
    </w:p>
    <w:p w:rsidR="00917102" w:rsidRPr="00917102" w:rsidRDefault="00917102">
      <w:pPr>
        <w:pStyle w:val="ConsPlusNormal"/>
        <w:jc w:val="both"/>
      </w:pPr>
      <w:r w:rsidRPr="00917102">
        <w:t xml:space="preserve">(в ред. </w:t>
      </w:r>
      <w:hyperlink r:id="rId33"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Плата за обслуживание средств и систем охраны, средств пожарной сигнализации определяется исходя из количества условных установок данных средств и систем на объектах и стоимости обслуживания одной условной установки.</w:t>
      </w:r>
    </w:p>
    <w:p w:rsidR="00917102" w:rsidRPr="00917102" w:rsidRDefault="00917102">
      <w:pPr>
        <w:pStyle w:val="ConsPlusNormal"/>
        <w:spacing w:before="220"/>
        <w:ind w:firstLine="540"/>
        <w:jc w:val="both"/>
      </w:pPr>
      <w:r w:rsidRPr="00917102">
        <w:t>Для определения стоимости нормо-часа на услуги, оказываемые мастерскими по ремонту технических средств и систем охраны, средств телекоммуникации, плановые расходы, включающие фонд оплаты труда электромонтера, радиомеханика (рассчитывается как средневзвешенная величина с учетом удельного веса количества специалистов соответствующего разряда), обязательные отчисления по установленным законодательством нормам в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стоимость средств индивидуальной защиты, восстановление стоимости приборов и инструментов, накладные расходы, установленные законодательством налоговые и неналоговые платежи делятся на среднемесячный плановый фонд рабочего времени электромонтера.</w:t>
      </w:r>
    </w:p>
    <w:p w:rsidR="00917102" w:rsidRPr="00917102" w:rsidRDefault="00917102">
      <w:pPr>
        <w:pStyle w:val="ConsPlusNormal"/>
        <w:jc w:val="both"/>
      </w:pPr>
      <w:r w:rsidRPr="00917102">
        <w:t xml:space="preserve">(в ред. постановлений МВД, Минэкономики от 30.06.2009 </w:t>
      </w:r>
      <w:hyperlink r:id="rId34" w:history="1">
        <w:r w:rsidRPr="00917102">
          <w:t>N 207/117</w:t>
        </w:r>
      </w:hyperlink>
      <w:r w:rsidRPr="00917102">
        <w:t xml:space="preserve">; от 30.06.2010 </w:t>
      </w:r>
      <w:hyperlink r:id="rId35" w:history="1">
        <w:r w:rsidRPr="00917102">
          <w:t>N 205/108</w:t>
        </w:r>
      </w:hyperlink>
      <w:r w:rsidRPr="00917102">
        <w:t>)</w:t>
      </w:r>
    </w:p>
    <w:p w:rsidR="00917102" w:rsidRPr="00917102" w:rsidRDefault="00917102">
      <w:pPr>
        <w:pStyle w:val="ConsPlusNormal"/>
        <w:spacing w:before="220"/>
        <w:ind w:firstLine="540"/>
        <w:jc w:val="both"/>
      </w:pPr>
      <w:r w:rsidRPr="00917102">
        <w:lastRenderedPageBreak/>
        <w:t>Стоимость услуг, оказываемых мастерскими по ремонту технических средств и систем охраны, средств телекоммуникации, определяется исходя из норм времени на услуги (работы), утвержденных начальниками областных, Минского городского управлений Департамента охраны, и стоимости нормо-часов, утвержденной начальником Департамента охраны.</w:t>
      </w:r>
    </w:p>
    <w:p w:rsidR="00917102" w:rsidRPr="00917102" w:rsidRDefault="00917102">
      <w:pPr>
        <w:pStyle w:val="ConsPlusNormal"/>
        <w:jc w:val="both"/>
      </w:pPr>
      <w:r w:rsidRPr="00917102">
        <w:t xml:space="preserve">(в ред. постановлений МВД, Минэкономики от 30.06.2009 </w:t>
      </w:r>
      <w:hyperlink r:id="rId36" w:history="1">
        <w:r w:rsidRPr="00917102">
          <w:t>N 207/117</w:t>
        </w:r>
      </w:hyperlink>
      <w:r w:rsidRPr="00917102">
        <w:t xml:space="preserve">, от 30.06.2010 </w:t>
      </w:r>
      <w:hyperlink r:id="rId37" w:history="1">
        <w:r w:rsidRPr="00917102">
          <w:t>N 205/108</w:t>
        </w:r>
      </w:hyperlink>
      <w:r w:rsidRPr="00917102">
        <w:t>)</w:t>
      </w:r>
    </w:p>
    <w:p w:rsidR="00917102" w:rsidRPr="00917102" w:rsidRDefault="00917102">
      <w:pPr>
        <w:pStyle w:val="ConsPlusNormal"/>
        <w:spacing w:before="220"/>
        <w:ind w:firstLine="540"/>
        <w:jc w:val="both"/>
      </w:pPr>
      <w:r w:rsidRPr="00917102">
        <w:t xml:space="preserve">13. Дифференцированная стоимость нормо-часа на услуги монтажных групп по монтажу и наладке средств и систем охраны в жилых домах (помещениях) с личным имуществом граждан включает в себя фонд оплаты труда электромонтера, осуществляющего монтаж средств и систем охраны (рассчитывается как средневзвешенная величина с учетом удельного веса количества специалистов соответствующего разряда), обязательные отчисления по установленным законодательством нормам в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стоимость средств индивидуальной защиты, восстановительную стоимость технологического </w:t>
      </w:r>
      <w:proofErr w:type="spellStart"/>
      <w:r w:rsidRPr="00917102">
        <w:t>нормокомплекта</w:t>
      </w:r>
      <w:proofErr w:type="spellEnd"/>
      <w:r w:rsidRPr="00917102">
        <w:t>, накладные расходы по соответствующим группам подразделений охраны.</w:t>
      </w:r>
    </w:p>
    <w:p w:rsidR="00917102" w:rsidRPr="00917102" w:rsidRDefault="00917102">
      <w:pPr>
        <w:pStyle w:val="ConsPlusNormal"/>
        <w:jc w:val="both"/>
      </w:pPr>
      <w:r w:rsidRPr="00917102">
        <w:t xml:space="preserve">(в ред. </w:t>
      </w:r>
      <w:hyperlink r:id="rId38"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Плата за услуги, оказываемые монтажными группами по монтажу и наладке средств и систем охраны в жилых домах (помещениях) с личным имуществом граждан, определяется исходя из норм времени на услуги (работы) монтажных групп и стоимости нормо-часов, утвержденных начальником Департамента охраны.</w:t>
      </w:r>
    </w:p>
    <w:p w:rsidR="00917102" w:rsidRPr="00917102" w:rsidRDefault="00917102">
      <w:pPr>
        <w:pStyle w:val="ConsPlusNormal"/>
        <w:spacing w:before="220"/>
        <w:ind w:firstLine="540"/>
        <w:jc w:val="both"/>
      </w:pPr>
      <w:r w:rsidRPr="00917102">
        <w:t>Плата за услуги, оказываемые монтажными группами по монтажу и наладке средств и систем охраны на объектах заказчиков, в жилых домах (квартирах), переведенных в установленном законодательством порядке в нежилые, а также хозяйственных (подсобных и дворовых) постройках, гаражах, иных строениях общей площадью (каждого строения) свыше 100 квадратных метров, расположенных отдельно от жилых домов (квартир), садовых домиков или дач (далее - нежилые строения), определяется в порядке, утвержденном начальником Департамента охраны.</w:t>
      </w:r>
    </w:p>
    <w:p w:rsidR="00917102" w:rsidRPr="00917102" w:rsidRDefault="00917102">
      <w:pPr>
        <w:pStyle w:val="ConsPlusNormal"/>
        <w:jc w:val="both"/>
      </w:pPr>
      <w:r w:rsidRPr="00917102">
        <w:t xml:space="preserve">(часть третья п. 13 в ред. </w:t>
      </w:r>
      <w:hyperlink r:id="rId39"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14. Плата за оказываемые подразделениями охраны юридическим лицам и индивидуальным предпринимателям услуги по обследованию объектов и выдаче рекомендаций по организации, осуществлению и совершенствованию их охраны, обучению работников сторонних организаций, другие услуги (работы), оказываемые (выполняемые) подразделениями охраны, определяется исходя из утверждаемых начальниками подразделений охраны норм времени на оказываемые услуги (выполняемые работы) и стоимости нормо-часов по соответствующим видам услуг (работ), если иное не установлено актами законодательства Республики Беларусь.</w:t>
      </w:r>
    </w:p>
    <w:p w:rsidR="00917102" w:rsidRPr="00917102" w:rsidRDefault="00917102">
      <w:pPr>
        <w:pStyle w:val="ConsPlusNormal"/>
        <w:spacing w:before="220"/>
        <w:ind w:firstLine="540"/>
        <w:jc w:val="both"/>
      </w:pPr>
      <w:r w:rsidRPr="00917102">
        <w:t>Стоимость нормо-часов по соответствующим видам услуг (работ) определяется путем деления плановых расходов на содержание соответствующего сотрудника или работника в расчете на месяц к среднемесячному плановому фонду рабочего времени сотрудника или работника в порядке, установленном Департаментом охраны.</w:t>
      </w:r>
    </w:p>
    <w:p w:rsidR="00917102" w:rsidRPr="00917102" w:rsidRDefault="00917102">
      <w:pPr>
        <w:pStyle w:val="ConsPlusNormal"/>
        <w:jc w:val="both"/>
      </w:pPr>
      <w:r w:rsidRPr="00917102">
        <w:t xml:space="preserve">(п. 14 в ред. </w:t>
      </w:r>
      <w:hyperlink r:id="rId40"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bookmarkStart w:id="4" w:name="P123"/>
      <w:bookmarkEnd w:id="4"/>
      <w:r w:rsidRPr="00917102">
        <w:t>15. Тарифы на услуги по пультовой охране или осуществлению контроля за состоянием средств тревожной сигнализации одного жилого дома (помещения) с личным имуществом граждан устанавливаются в размере до одной базовой величины в месяц за охрану или осуществление контроля за состоянием средств тревожной сигнализации за каждый уровень данного жилого дома (помещения) с личным имуществом граждан и утверждаются начальником Департамента охраны.</w:t>
      </w:r>
    </w:p>
    <w:p w:rsidR="00917102" w:rsidRPr="00917102" w:rsidRDefault="00917102">
      <w:pPr>
        <w:pStyle w:val="ConsPlusNormal"/>
        <w:spacing w:before="220"/>
        <w:ind w:firstLine="540"/>
        <w:jc w:val="both"/>
      </w:pPr>
      <w:bookmarkStart w:id="5" w:name="P124"/>
      <w:bookmarkEnd w:id="5"/>
      <w:r w:rsidRPr="00917102">
        <w:t>Плата за услугу по контролю за состоянием средств тревожной сигнализации одного жилого дома (помещения) с личным имуществом граждан, находящегося под пультовой охраной, взимается в размере 50 процентов тарифа на услугу по охране одного уровня данного жилого дома (помещения) с личным имуществом граждан.</w:t>
      </w:r>
    </w:p>
    <w:p w:rsidR="00917102" w:rsidRPr="00917102" w:rsidRDefault="00917102">
      <w:pPr>
        <w:pStyle w:val="ConsPlusNormal"/>
        <w:spacing w:before="220"/>
        <w:ind w:firstLine="540"/>
        <w:jc w:val="both"/>
      </w:pPr>
      <w:r w:rsidRPr="00917102">
        <w:lastRenderedPageBreak/>
        <w:t xml:space="preserve">При нахождении жилых домов (помещений) с личным имуществом граждан за территориальными пределами населенного пункта, в котором дислоцируется охраняющее их подразделение охраны, тарифы на услуги по охране данных жилых домов (помещений) с личным имуществом граждан определяются на договорной основе исходя из тарифа за 1 час пультовой охраны или контроля за состоянием средств тревожной сигнализации, утвержденного в установленном порядке для этого подразделения охраны, за исключением случая, указанного в </w:t>
      </w:r>
      <w:hyperlink w:anchor="P126" w:history="1">
        <w:r w:rsidRPr="00917102">
          <w:t>части четвертой</w:t>
        </w:r>
      </w:hyperlink>
      <w:r w:rsidRPr="00917102">
        <w:t xml:space="preserve"> настоящего пункта.</w:t>
      </w:r>
    </w:p>
    <w:p w:rsidR="00917102" w:rsidRPr="00917102" w:rsidRDefault="00917102">
      <w:pPr>
        <w:pStyle w:val="ConsPlusNormal"/>
        <w:spacing w:before="220"/>
        <w:ind w:firstLine="540"/>
        <w:jc w:val="both"/>
      </w:pPr>
      <w:bookmarkStart w:id="6" w:name="P126"/>
      <w:bookmarkEnd w:id="6"/>
      <w:r w:rsidRPr="00917102">
        <w:t xml:space="preserve">Если населенный пункт, в котором расположен охраняемый жилой дом (помещение) с личным имуществом граждан, находится на расстоянии, позволяющем своевременно реагировать группе задержания подразделения охраны на поступающие сигналы тревоги, по решению начальника Департамента охраны тарифы на услуги могут устанавливаться в соответствии с </w:t>
      </w:r>
      <w:hyperlink w:anchor="P123" w:history="1">
        <w:r w:rsidRPr="00917102">
          <w:t>частями первой</w:t>
        </w:r>
      </w:hyperlink>
      <w:r w:rsidRPr="00917102">
        <w:t xml:space="preserve"> и </w:t>
      </w:r>
      <w:hyperlink w:anchor="P124" w:history="1">
        <w:r w:rsidRPr="00917102">
          <w:t>второй</w:t>
        </w:r>
      </w:hyperlink>
      <w:r w:rsidRPr="00917102">
        <w:t xml:space="preserve"> настоящего пункта.</w:t>
      </w:r>
    </w:p>
    <w:p w:rsidR="00917102" w:rsidRPr="00917102" w:rsidRDefault="00917102">
      <w:pPr>
        <w:pStyle w:val="ConsPlusNormal"/>
        <w:spacing w:before="220"/>
        <w:ind w:firstLine="540"/>
        <w:jc w:val="both"/>
      </w:pPr>
      <w:r w:rsidRPr="00917102">
        <w:t>Плата за пультовую охрану или осуществление контроля за состоянием средств тревожной сигнализации нежилых строений определяется на договорной основе исходя из тарифа за 1 час пультовой охраны или контроля за состоянием средств тревожной сигнализации, утвержденного в установленном порядке для данного подразделения охраны.</w:t>
      </w:r>
    </w:p>
    <w:p w:rsidR="00917102" w:rsidRPr="00917102" w:rsidRDefault="00917102">
      <w:pPr>
        <w:pStyle w:val="ConsPlusNormal"/>
        <w:spacing w:before="220"/>
        <w:ind w:firstLine="540"/>
        <w:jc w:val="both"/>
      </w:pPr>
      <w:r w:rsidRPr="00917102">
        <w:t>Тарифы за осуществление контроля за состоянием средств сигнализации, установленных в жилых домах (помещениях) с личным имуществом граждан, нежилых строениях, без реагирования нарядов милиции (групп задержания) определяются в порядке, установленном Департаментом охраны.</w:t>
      </w:r>
    </w:p>
    <w:p w:rsidR="00917102" w:rsidRPr="00917102" w:rsidRDefault="00917102">
      <w:pPr>
        <w:pStyle w:val="ConsPlusNormal"/>
        <w:jc w:val="both"/>
      </w:pPr>
      <w:r w:rsidRPr="00917102">
        <w:t xml:space="preserve">(п. 15 в ред. </w:t>
      </w:r>
      <w:hyperlink r:id="rId41"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16. Для расчета тарифов на охранные услуги в плановые калькуляции включаются должности сотрудников, гражданского персонала в следующем порядке:</w:t>
      </w:r>
    </w:p>
    <w:p w:rsidR="00917102" w:rsidRPr="00917102" w:rsidRDefault="00917102">
      <w:pPr>
        <w:pStyle w:val="ConsPlusNormal"/>
        <w:spacing w:before="220"/>
        <w:ind w:firstLine="540"/>
        <w:jc w:val="both"/>
      </w:pPr>
      <w:r w:rsidRPr="00917102">
        <w:t>16.1. при расчете тарифа за 1 час пультовой охраны или контроля за состоянием средств тревожной сигнализации в плановые калькуляции включаются должности:</w:t>
      </w:r>
    </w:p>
    <w:p w:rsidR="00917102" w:rsidRPr="00917102" w:rsidRDefault="00917102">
      <w:pPr>
        <w:pStyle w:val="ConsPlusNormal"/>
        <w:spacing w:before="220"/>
        <w:ind w:firstLine="540"/>
        <w:jc w:val="both"/>
      </w:pPr>
      <w:r w:rsidRPr="00917102">
        <w:t xml:space="preserve">строевых подразделений милиции отделов, отделений (за исключением должностей, названых в </w:t>
      </w:r>
      <w:hyperlink w:anchor="P138" w:history="1">
        <w:r w:rsidRPr="00917102">
          <w:t>подпункте 16.2</w:t>
        </w:r>
      </w:hyperlink>
      <w:r w:rsidRPr="00917102">
        <w:t xml:space="preserve"> настоящего пункта);</w:t>
      </w:r>
    </w:p>
    <w:p w:rsidR="00917102" w:rsidRPr="00917102" w:rsidRDefault="00917102">
      <w:pPr>
        <w:pStyle w:val="ConsPlusNormal"/>
        <w:spacing w:before="220"/>
        <w:ind w:firstLine="540"/>
        <w:jc w:val="both"/>
      </w:pPr>
      <w:r w:rsidRPr="00917102">
        <w:t>отделений (групп) средств и систем охраны (за исключением начальника отделения, его заместителя, оператора ЭВМ, инженера по охране труда, сотрудников (специалистов), занятых организацией деятельности электромонтеров, осуществляющих техническое обслуживание средств и систем охраны на объектах заказчиков, монтаж средств и систем охраны, а также указанных электромонтеров);</w:t>
      </w:r>
    </w:p>
    <w:p w:rsidR="00917102" w:rsidRPr="00917102" w:rsidRDefault="00917102">
      <w:pPr>
        <w:pStyle w:val="ConsPlusNormal"/>
        <w:jc w:val="both"/>
      </w:pPr>
      <w:r w:rsidRPr="00917102">
        <w:t xml:space="preserve">(в ред. </w:t>
      </w:r>
      <w:hyperlink r:id="rId42"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сотрудников оперативно-дежурных служб (включая заместителя начальника отделения милицейской, военизированной и сторожевой охраны - начальника оперативно-дежурной службы);</w:t>
      </w:r>
    </w:p>
    <w:p w:rsidR="00917102" w:rsidRPr="00917102" w:rsidRDefault="00917102">
      <w:pPr>
        <w:pStyle w:val="ConsPlusNormal"/>
        <w:spacing w:before="220"/>
        <w:ind w:firstLine="540"/>
        <w:jc w:val="both"/>
      </w:pPr>
      <w:r w:rsidRPr="00917102">
        <w:t>специалистов групп договорной работы;</w:t>
      </w:r>
    </w:p>
    <w:p w:rsidR="00917102" w:rsidRPr="00917102" w:rsidRDefault="00917102">
      <w:pPr>
        <w:pStyle w:val="ConsPlusNormal"/>
        <w:jc w:val="both"/>
      </w:pPr>
      <w:r w:rsidRPr="00917102">
        <w:t xml:space="preserve">(абзац введен </w:t>
      </w:r>
      <w:hyperlink r:id="rId43" w:history="1">
        <w:r w:rsidRPr="00917102">
          <w:t>постановлением</w:t>
        </w:r>
      </w:hyperlink>
      <w:r w:rsidRPr="00917102">
        <w:t xml:space="preserve"> МВД, Минэкономики от 30.06.2010 N 205/108)</w:t>
      </w:r>
    </w:p>
    <w:p w:rsidR="00917102" w:rsidRPr="00917102" w:rsidRDefault="00917102">
      <w:pPr>
        <w:pStyle w:val="ConsPlusNormal"/>
        <w:spacing w:before="220"/>
        <w:ind w:firstLine="540"/>
        <w:jc w:val="both"/>
      </w:pPr>
      <w:bookmarkStart w:id="7" w:name="P138"/>
      <w:bookmarkEnd w:id="7"/>
      <w:r w:rsidRPr="00917102">
        <w:t>16.2. при расчете тарифа за 1 час (стоимости) милицейской охраны в плановые калькуляции включаются:</w:t>
      </w:r>
    </w:p>
    <w:p w:rsidR="00917102" w:rsidRPr="00917102" w:rsidRDefault="00917102">
      <w:pPr>
        <w:pStyle w:val="ConsPlusNormal"/>
        <w:spacing w:before="220"/>
        <w:ind w:firstLine="540"/>
        <w:jc w:val="both"/>
      </w:pPr>
      <w:r w:rsidRPr="00917102">
        <w:t>должности строевых подразделений милиции отделов, отделений Департамента охраны: милиционер, командир отделения, помощник командира взвода - командир отделения, младший инспектор охраны, младший инспектор охраны - водитель;</w:t>
      </w:r>
    </w:p>
    <w:p w:rsidR="00917102" w:rsidRPr="00917102" w:rsidRDefault="00917102">
      <w:pPr>
        <w:pStyle w:val="ConsPlusNormal"/>
        <w:spacing w:before="220"/>
        <w:ind w:firstLine="540"/>
        <w:jc w:val="both"/>
      </w:pPr>
      <w:r w:rsidRPr="00917102">
        <w:t xml:space="preserve">должности строевых подразделений милиции Департамента охраны, его областных, </w:t>
      </w:r>
      <w:r w:rsidRPr="00917102">
        <w:lastRenderedPageBreak/>
        <w:t>Минского городского управлений, а также строевых подразделений, созданных для охраны отдельных объектов (за исключением должностей командира батальона, роты, взвода и его заместителей, старшины и инструктора по боевой подготовке);</w:t>
      </w:r>
    </w:p>
    <w:p w:rsidR="00917102" w:rsidRPr="00917102" w:rsidRDefault="00917102">
      <w:pPr>
        <w:pStyle w:val="ConsPlusNormal"/>
        <w:spacing w:before="220"/>
        <w:ind w:firstLine="540"/>
        <w:jc w:val="both"/>
      </w:pPr>
      <w:r w:rsidRPr="00917102">
        <w:t>должности милиционеров-водителей, младших инспекторов охраны - водителей - при доставке сотрудников для охраны объектов;</w:t>
      </w:r>
    </w:p>
    <w:p w:rsidR="00917102" w:rsidRPr="00917102" w:rsidRDefault="00917102">
      <w:pPr>
        <w:pStyle w:val="ConsPlusNormal"/>
        <w:spacing w:before="220"/>
        <w:ind w:firstLine="540"/>
        <w:jc w:val="both"/>
      </w:pPr>
      <w:r w:rsidRPr="00917102">
        <w:t>16.3. при расчете тарифа за 1 час военизированной охраны в плановые калькуляции включаются должности (профессии) стрелка, контролера на контрольно-пропускном пункте;</w:t>
      </w:r>
    </w:p>
    <w:p w:rsidR="00917102" w:rsidRPr="00917102" w:rsidRDefault="00917102">
      <w:pPr>
        <w:pStyle w:val="ConsPlusNormal"/>
        <w:spacing w:before="220"/>
        <w:ind w:firstLine="540"/>
        <w:jc w:val="both"/>
      </w:pPr>
      <w:r w:rsidRPr="00917102">
        <w:t>16.4. при расчете тарифа за 1 час сторожевой охраны в плановые калькуляции включаются должности (профессии) охранника, сторожа, контролера на контрольно-пропускном пункте;</w:t>
      </w:r>
    </w:p>
    <w:p w:rsidR="00917102" w:rsidRPr="00917102" w:rsidRDefault="00917102">
      <w:pPr>
        <w:pStyle w:val="ConsPlusNormal"/>
        <w:spacing w:before="220"/>
        <w:ind w:firstLine="540"/>
        <w:jc w:val="both"/>
      </w:pPr>
      <w:r w:rsidRPr="00917102">
        <w:t>16.5. по ходатайству заказчика с включением в плановые калькуляции могут вводиться должности:</w:t>
      </w:r>
    </w:p>
    <w:p w:rsidR="00917102" w:rsidRPr="00917102" w:rsidRDefault="00917102">
      <w:pPr>
        <w:pStyle w:val="ConsPlusNormal"/>
        <w:spacing w:before="220"/>
        <w:ind w:firstLine="540"/>
        <w:jc w:val="both"/>
      </w:pPr>
      <w:r w:rsidRPr="00917102">
        <w:t>сотрудников, лиц гражданского персонала для осуществления контроля за деятельностью работников охраны юридических лиц;</w:t>
      </w:r>
    </w:p>
    <w:p w:rsidR="00917102" w:rsidRPr="00917102" w:rsidRDefault="00917102">
      <w:pPr>
        <w:pStyle w:val="ConsPlusNormal"/>
        <w:spacing w:before="220"/>
        <w:ind w:firstLine="540"/>
        <w:jc w:val="both"/>
      </w:pPr>
      <w:r w:rsidRPr="00917102">
        <w:t>младших инспекторов охраны (младших инспекторов охраны - водителей), других сотрудников, обеспечивающих охрану должностных лиц государственных органов.</w:t>
      </w:r>
    </w:p>
    <w:p w:rsidR="00917102" w:rsidRPr="00917102" w:rsidRDefault="00917102">
      <w:pPr>
        <w:pStyle w:val="ConsPlusNormal"/>
        <w:jc w:val="both"/>
      </w:pPr>
      <w:r w:rsidRPr="00917102">
        <w:t xml:space="preserve">(в ред. </w:t>
      </w:r>
      <w:hyperlink r:id="rId44"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Введение должностей по ходатайствам заказчиков может осуществляться и в других случаях, не предусмотренных соответствующими нормативами, при этом для организаций, финансируемых из бюджета, - при наличии письменных согласований с руководством финансовых органов, финансирующих данные организации.</w:t>
      </w:r>
    </w:p>
    <w:p w:rsidR="00917102" w:rsidRPr="00917102" w:rsidRDefault="00917102">
      <w:pPr>
        <w:pStyle w:val="ConsPlusNormal"/>
        <w:spacing w:before="220"/>
        <w:ind w:firstLine="540"/>
        <w:jc w:val="both"/>
      </w:pPr>
      <w:r w:rsidRPr="00917102">
        <w:t>17. Расходы по фонду оплаты труда основного состава сотрудников, гражданского персонала включаются в калькуляцию оказываемых услуг в соответствии с нормативными правовыми актами Совета Министров Республики Беларусь, Министерства труда и социальной защиты Республики Беларусь, Министерства внутренних дел Республики Беларусь и другими нормативными правовыми актами.</w:t>
      </w:r>
    </w:p>
    <w:p w:rsidR="00917102" w:rsidRPr="00917102" w:rsidRDefault="00917102">
      <w:pPr>
        <w:pStyle w:val="ConsPlusNormal"/>
        <w:spacing w:before="220"/>
        <w:ind w:firstLine="540"/>
        <w:jc w:val="both"/>
      </w:pPr>
      <w:r w:rsidRPr="00917102">
        <w:t>Денежное довольствие, заработная плата планируются исходя из штатной численности сотрудников, гражданского персонала на дату расчета тарифа.</w:t>
      </w:r>
    </w:p>
    <w:p w:rsidR="00917102" w:rsidRPr="00917102" w:rsidRDefault="00917102">
      <w:pPr>
        <w:pStyle w:val="ConsPlusNormal"/>
        <w:spacing w:before="220"/>
        <w:ind w:firstLine="540"/>
        <w:jc w:val="both"/>
      </w:pPr>
      <w:r w:rsidRPr="00917102">
        <w:t>Должностные оклады и оклады по специальным званиям, предусмотренные по штатным должностям сотрудников, включаются в плановые расходы в размерах, установленных нормативными правовыми актами Министерства труда и социальной защиты Республики Беларусь и Министерства внутренних дел Республики Беларусь.</w:t>
      </w:r>
    </w:p>
    <w:p w:rsidR="00917102" w:rsidRPr="00917102" w:rsidRDefault="00917102">
      <w:pPr>
        <w:pStyle w:val="ConsPlusNormal"/>
        <w:spacing w:before="220"/>
        <w:ind w:firstLine="540"/>
        <w:jc w:val="both"/>
      </w:pPr>
      <w:r w:rsidRPr="00917102">
        <w:t>Должностные оклады (ставки) гражданского персонала рассчитываются исходя из тарифной ставки первого разряда и соответствующих тарифных коэффициентов, утвержденных для бюджетной сферы, с учетом корректирующих коэффициентов и их повышений в установленных законодательством случаях.</w:t>
      </w:r>
    </w:p>
    <w:p w:rsidR="00917102" w:rsidRPr="00917102" w:rsidRDefault="00917102">
      <w:pPr>
        <w:pStyle w:val="ConsPlusNormal"/>
        <w:spacing w:before="220"/>
        <w:ind w:firstLine="540"/>
        <w:jc w:val="both"/>
      </w:pPr>
      <w:r w:rsidRPr="00917102">
        <w:t>Надбавка за выслугу лет относится на расходы для сотрудников в размере 25 процентов от оклада денежного содержания, для гражданского персонала - 17,5 процента должностного оклада (ставки).</w:t>
      </w:r>
    </w:p>
    <w:p w:rsidR="00917102" w:rsidRPr="00917102" w:rsidRDefault="00917102">
      <w:pPr>
        <w:pStyle w:val="ConsPlusNormal"/>
        <w:spacing w:before="220"/>
        <w:ind w:firstLine="540"/>
        <w:jc w:val="both"/>
      </w:pPr>
      <w:r w:rsidRPr="00917102">
        <w:t xml:space="preserve">Доплата за работу в ночное время включается в калькуляцию отдельно по видам охраны: милицейской, военизированной, сторожевой (из расчета 240 часов работы в ночное время в месяц, деленных на количество сотрудников либо гражданского персонала, необходимое для закрытия одного поста) и отдельно для пультовой охраны (по среднемесячному расчетному времени) в размере 40 процентов часового тарифного оклада (часовой тарифной ставки) за каждый час работы </w:t>
      </w:r>
      <w:r w:rsidRPr="00917102">
        <w:lastRenderedPageBreak/>
        <w:t>исходя из среднемесячной расчетной нормы рабочего времени для пятидневной рабочей недели.</w:t>
      </w:r>
    </w:p>
    <w:p w:rsidR="00917102" w:rsidRPr="00917102" w:rsidRDefault="00917102">
      <w:pPr>
        <w:pStyle w:val="ConsPlusNormal"/>
        <w:spacing w:before="220"/>
        <w:ind w:firstLine="540"/>
        <w:jc w:val="both"/>
      </w:pPr>
      <w:r w:rsidRPr="00917102">
        <w:t xml:space="preserve">Доплата за работу в </w:t>
      </w:r>
      <w:hyperlink r:id="rId45" w:history="1">
        <w:r w:rsidRPr="00917102">
          <w:t>праздничные дни</w:t>
        </w:r>
      </w:hyperlink>
      <w:r w:rsidRPr="00917102">
        <w:t xml:space="preserve"> относится на расходы из расчета 2,8 процента должностного оклада для сотрудников и тарифного оклада (тарифной ставки) для гражданского персонала.</w:t>
      </w:r>
    </w:p>
    <w:p w:rsidR="00917102" w:rsidRPr="00917102" w:rsidRDefault="00917102">
      <w:pPr>
        <w:pStyle w:val="ConsPlusNormal"/>
        <w:spacing w:before="220"/>
        <w:ind w:firstLine="540"/>
        <w:jc w:val="both"/>
      </w:pPr>
      <w:r w:rsidRPr="00917102">
        <w:t>Премии рассчитываются исходя из штатной численности сотрудников и гражданского персонала и включаются в калькуляции в размерах, установленных соответствующими нормативами.</w:t>
      </w:r>
    </w:p>
    <w:p w:rsidR="00917102" w:rsidRPr="00917102" w:rsidRDefault="00917102">
      <w:pPr>
        <w:pStyle w:val="ConsPlusNormal"/>
        <w:spacing w:before="220"/>
        <w:ind w:firstLine="540"/>
        <w:jc w:val="both"/>
      </w:pPr>
      <w:r w:rsidRPr="00917102">
        <w:t>Дифференцированная надбавка за профессиональное мастерство устанавливается в размере:</w:t>
      </w:r>
    </w:p>
    <w:p w:rsidR="00917102" w:rsidRPr="00917102" w:rsidRDefault="00917102">
      <w:pPr>
        <w:pStyle w:val="ConsPlusNormal"/>
        <w:spacing w:before="220"/>
        <w:ind w:firstLine="540"/>
        <w:jc w:val="both"/>
      </w:pPr>
      <w:r w:rsidRPr="00917102">
        <w:t>электромонтерам 3-го разряда - 12 процентов тарифной ставки, 4-го разряда - 16 процентов тарифной ставки, 5-го разряда - 20 процентов тарифной ставки, 6-го разряда - 24 процента тарифной ставки, 7-го разряда - 28 процентов тарифной ставки;</w:t>
      </w:r>
    </w:p>
    <w:p w:rsidR="00917102" w:rsidRPr="00917102" w:rsidRDefault="00917102">
      <w:pPr>
        <w:pStyle w:val="ConsPlusNormal"/>
        <w:jc w:val="both"/>
      </w:pPr>
      <w:r w:rsidRPr="00917102">
        <w:t xml:space="preserve">(в ред. </w:t>
      </w:r>
      <w:hyperlink r:id="rId46"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гражданскому персоналу военизированной охраны - 25 процентов тарифной ставки;</w:t>
      </w:r>
    </w:p>
    <w:p w:rsidR="00917102" w:rsidRPr="00917102" w:rsidRDefault="00917102">
      <w:pPr>
        <w:pStyle w:val="ConsPlusNormal"/>
        <w:spacing w:before="220"/>
        <w:ind w:firstLine="540"/>
        <w:jc w:val="both"/>
      </w:pPr>
      <w:r w:rsidRPr="00917102">
        <w:t>сторожам - 12 процентов тарифной ставки;</w:t>
      </w:r>
    </w:p>
    <w:p w:rsidR="00917102" w:rsidRPr="00917102" w:rsidRDefault="00917102">
      <w:pPr>
        <w:pStyle w:val="ConsPlusNormal"/>
        <w:spacing w:before="220"/>
        <w:ind w:firstLine="540"/>
        <w:jc w:val="both"/>
      </w:pPr>
      <w:r w:rsidRPr="00917102">
        <w:t>контролерам на контрольно-пропускных пунктах сторожевой охраны - 16 процентов тарифной ставки.</w:t>
      </w:r>
    </w:p>
    <w:p w:rsidR="00917102" w:rsidRPr="00917102" w:rsidRDefault="00917102">
      <w:pPr>
        <w:pStyle w:val="ConsPlusNormal"/>
        <w:spacing w:before="220"/>
        <w:ind w:firstLine="540"/>
        <w:jc w:val="both"/>
      </w:pPr>
      <w:r w:rsidRPr="00917102">
        <w:t>Надбавка за сложность, напряженность в работе, высокие достижения в труде или выполнение особо важной (срочной) работы устанавливается в размере 35 процентов должностного оклада гражданского персонала.</w:t>
      </w:r>
    </w:p>
    <w:p w:rsidR="00917102" w:rsidRPr="00917102" w:rsidRDefault="00917102">
      <w:pPr>
        <w:pStyle w:val="ConsPlusNormal"/>
        <w:spacing w:before="220"/>
        <w:ind w:firstLine="540"/>
        <w:jc w:val="both"/>
      </w:pPr>
      <w:r w:rsidRPr="00917102">
        <w:t>Материальная помощь, единовременное пособие на оздоровление, надбавки за особые условия службы, доплаты за работу в неблагоприятных условиях труда, другие надбавки, доплаты и выплаты устанавливаются в соответствии с нормативными правовыми актами Министерства труда и социальной защиты Республики Беларусь и Министерства внутренних дел Республики Беларусь.</w:t>
      </w:r>
    </w:p>
    <w:p w:rsidR="00917102" w:rsidRPr="00917102" w:rsidRDefault="00917102">
      <w:pPr>
        <w:pStyle w:val="ConsPlusNormal"/>
        <w:spacing w:before="220"/>
        <w:ind w:firstLine="540"/>
        <w:jc w:val="both"/>
      </w:pPr>
      <w:r w:rsidRPr="00917102">
        <w:t>При индексации денежного довольствия сотрудников, заработной платы гражданского персонала плата за оказываемые услуги, рассчитанная по действующим тарифам, может пересматриваться по решению начальника Департамента охраны.</w:t>
      </w:r>
    </w:p>
    <w:p w:rsidR="00917102" w:rsidRPr="00917102" w:rsidRDefault="00917102">
      <w:pPr>
        <w:pStyle w:val="ConsPlusNormal"/>
        <w:jc w:val="both"/>
      </w:pPr>
      <w:r w:rsidRPr="00917102">
        <w:t xml:space="preserve">(в ред. </w:t>
      </w:r>
      <w:hyperlink r:id="rId47"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Пенсионная надбавка соответствующим категориям начальствующего состава устанавливается по фактическим расходам.</w:t>
      </w:r>
    </w:p>
    <w:p w:rsidR="00917102" w:rsidRPr="00917102" w:rsidRDefault="00917102">
      <w:pPr>
        <w:pStyle w:val="ConsPlusNormal"/>
        <w:spacing w:before="220"/>
        <w:ind w:firstLine="540"/>
        <w:jc w:val="both"/>
      </w:pPr>
      <w:r w:rsidRPr="00917102">
        <w:t>18. Отчисления в Фонд социальной защиты населения относятся на расходы в размерах, установленных законодательством.</w:t>
      </w:r>
    </w:p>
    <w:p w:rsidR="00917102" w:rsidRPr="00917102" w:rsidRDefault="00917102">
      <w:pPr>
        <w:pStyle w:val="ConsPlusNormal"/>
        <w:jc w:val="both"/>
      </w:pPr>
      <w:r w:rsidRPr="00917102">
        <w:t xml:space="preserve">(в ред. </w:t>
      </w:r>
      <w:hyperlink r:id="rId48"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Страховые платежи по обязательному государственному страхованию сотрудников и страховые взносы по обязательному страхованию от несчастных случаев на производстве и профессиональных заболеваний гражданского персонала включаются в калькуляции в размерах, установленных законодательством.</w:t>
      </w:r>
    </w:p>
    <w:p w:rsidR="00917102" w:rsidRPr="00917102" w:rsidRDefault="00917102">
      <w:pPr>
        <w:pStyle w:val="ConsPlusNormal"/>
        <w:spacing w:before="220"/>
        <w:ind w:firstLine="540"/>
        <w:jc w:val="both"/>
      </w:pPr>
      <w:r w:rsidRPr="00917102">
        <w:t>19. Денежная компенсация взамен продовольственного пайка включается в калькуляции в размерах, установленных нормативными правовыми актами Министерства внутренних дел Республики Беларусь.</w:t>
      </w:r>
    </w:p>
    <w:p w:rsidR="00917102" w:rsidRPr="00917102" w:rsidRDefault="00917102">
      <w:pPr>
        <w:pStyle w:val="ConsPlusNormal"/>
        <w:spacing w:before="220"/>
        <w:ind w:firstLine="540"/>
        <w:jc w:val="both"/>
      </w:pPr>
      <w:r w:rsidRPr="00917102">
        <w:t xml:space="preserve">20. Транспортные расходы определяются при формировании тарифов за 1 час пультовой </w:t>
      </w:r>
      <w:r w:rsidRPr="00917102">
        <w:lastRenderedPageBreak/>
        <w:t>охраны или контроля за состоянием средств тревожной сигнализации, при доставке сотрудников для охраны объектов, в других случаях, установленных Департаментом охраны, и включают в себя:</w:t>
      </w:r>
    </w:p>
    <w:p w:rsidR="00917102" w:rsidRPr="00917102" w:rsidRDefault="00917102">
      <w:pPr>
        <w:pStyle w:val="ConsPlusNormal"/>
        <w:spacing w:before="220"/>
        <w:ind w:firstLine="540"/>
        <w:jc w:val="both"/>
      </w:pPr>
      <w:r w:rsidRPr="00917102">
        <w:t xml:space="preserve">расходы на замену запасных частей, узлов и агрегатов автотранспортных средств - в размере 1,2 процента в месяц от стоимости нового автомобиля на момент составления калькуляции исходя из штатной </w:t>
      </w:r>
      <w:proofErr w:type="spellStart"/>
      <w:r w:rsidRPr="00917102">
        <w:t>положенности</w:t>
      </w:r>
      <w:proofErr w:type="spellEnd"/>
      <w:r w:rsidRPr="00917102">
        <w:t xml:space="preserve"> автомобилей оперативно-дежурной службы и групп задержания;</w:t>
      </w:r>
    </w:p>
    <w:p w:rsidR="00917102" w:rsidRPr="00917102" w:rsidRDefault="00917102">
      <w:pPr>
        <w:pStyle w:val="ConsPlusNormal"/>
        <w:spacing w:before="220"/>
        <w:ind w:firstLine="540"/>
        <w:jc w:val="both"/>
      </w:pPr>
      <w:r w:rsidRPr="00917102">
        <w:t>расходы на топливо - исходя из следующего расчета на дату введения тарифов: положенное по штату количество автомобилей (групп задержания и оперативно-дежурной службы) умножается на месячную норму пробега, предусмотренную нормативами Министерства внутренних дел. Полученное произведение делится на 100 и умножается на средний расход топлива на 100 километров пробега и на стоимость одного литра топлива на момент составления калькуляции по ценам, регулируемым Белорусским государственным концерном по нефти и химии;</w:t>
      </w:r>
    </w:p>
    <w:p w:rsidR="00917102" w:rsidRPr="00917102" w:rsidRDefault="00917102">
      <w:pPr>
        <w:pStyle w:val="ConsPlusNormal"/>
        <w:spacing w:before="220"/>
        <w:ind w:firstLine="540"/>
        <w:jc w:val="both"/>
      </w:pPr>
      <w:r w:rsidRPr="00917102">
        <w:t xml:space="preserve">расходы автомобильных масел (смазок) рассчитываются на 100 литров общего расхода топлива автомобилем исходя из штатной </w:t>
      </w:r>
      <w:proofErr w:type="spellStart"/>
      <w:r w:rsidRPr="00917102">
        <w:t>положенности</w:t>
      </w:r>
      <w:proofErr w:type="spellEnd"/>
      <w:r w:rsidRPr="00917102">
        <w:t xml:space="preserve"> автомобилей, нормы пробега и расхода топлива в месяц. Стоимость автомобильных масел (смазок) определяется в ценах на момент составления калькуляции, регулируемых Белорусским государственным концерном по нефти и химии.</w:t>
      </w:r>
    </w:p>
    <w:p w:rsidR="00917102" w:rsidRPr="00917102" w:rsidRDefault="00917102">
      <w:pPr>
        <w:pStyle w:val="ConsPlusNormal"/>
        <w:ind w:firstLine="540"/>
        <w:jc w:val="both"/>
      </w:pPr>
      <w:r w:rsidRPr="00917102">
        <w:t xml:space="preserve">Части первая - третья п. 21 исключены. - </w:t>
      </w:r>
      <w:hyperlink r:id="rId49" w:history="1">
        <w:r w:rsidRPr="00917102">
          <w:t>Постановление</w:t>
        </w:r>
      </w:hyperlink>
      <w:r w:rsidRPr="00917102">
        <w:t xml:space="preserve"> МВД, Минэкономики от 30.06.2009 N 207/11.</w:t>
      </w:r>
    </w:p>
    <w:p w:rsidR="00917102" w:rsidRPr="00917102" w:rsidRDefault="00917102">
      <w:pPr>
        <w:pStyle w:val="ConsPlusNormal"/>
        <w:spacing w:before="220"/>
        <w:ind w:firstLine="540"/>
        <w:jc w:val="both"/>
      </w:pPr>
      <w:r w:rsidRPr="00917102">
        <w:t>21. Оплата расходов за пользование услугами связи (прямыми, абонентскими линиями и другими услугами) включается по фактическим расходам предшествующего месяца. При определении расходов за пользование услугами связи в пределах установленных нормативов учитываются расходы за пользование радиостанциями, GSM-каналами, GPRS-каналами, по оплате проводной связи, телетайпов, телексов, мобильной, почтовой и специальной связи и иные расходы, в том числе расходы по договорам аренды площадей (помещений, кабельных систем), включая расходы, связанные с эксплуатацией арендованных площадей (помещений, кабельных систем), в организациях электросвязи и иных организациях, обеспечивающих передачу сигналов и сообщений.</w:t>
      </w:r>
    </w:p>
    <w:p w:rsidR="00917102" w:rsidRPr="00917102" w:rsidRDefault="00917102">
      <w:pPr>
        <w:pStyle w:val="ConsPlusNormal"/>
        <w:jc w:val="both"/>
      </w:pPr>
      <w:r w:rsidRPr="00917102">
        <w:t xml:space="preserve">(в ред. </w:t>
      </w:r>
      <w:hyperlink r:id="rId50"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22. Расходы по вещевому довольствию сотрудников включаются в калькуляцию исходя из стоимости среднегодового износа комплекта обмундирования, устанавливаемой управлением тылового обеспечения Департамента охраны в соответствии с нормативными правовыми актами Министерства внутренних дел Республики Беларусь.</w:t>
      </w:r>
    </w:p>
    <w:p w:rsidR="00917102" w:rsidRPr="00917102" w:rsidRDefault="00917102">
      <w:pPr>
        <w:pStyle w:val="ConsPlusNormal"/>
        <w:jc w:val="both"/>
      </w:pPr>
      <w:r w:rsidRPr="00917102">
        <w:t xml:space="preserve">(в ред. </w:t>
      </w:r>
      <w:hyperlink r:id="rId51"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Расходы по форменной одежде, средствам индивидуальной защиты гражданского персонала отделений (групп) средств и систем охраны, сторожевой либо военизированной охраны, других работников гражданского персонала включаются в калькуляции исходя из стоимости среднегодового износа комплектов форменной одежды, средств индивидуальной защиты, устанавливаемой управлением тылового обеспечения Департамента охраны в соответствии с нормативными правовыми актами Министерства внутренних дел Республики Беларусь.</w:t>
      </w:r>
    </w:p>
    <w:p w:rsidR="00917102" w:rsidRPr="00917102" w:rsidRDefault="00917102">
      <w:pPr>
        <w:pStyle w:val="ConsPlusNormal"/>
        <w:jc w:val="both"/>
      </w:pPr>
      <w:r w:rsidRPr="00917102">
        <w:t xml:space="preserve">(часть вторая п. 22 в ред. </w:t>
      </w:r>
      <w:hyperlink r:id="rId52"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23. Учебные расходы включаются в калькуляции исходя из стоимости обучения в месяц одного сотрудника из числа младшего начальствующего состава в учреждении образования "Учебный центр Департамента охраны Министерства внутренних дел Республики Беларусь" (далее - учебный центр) на момент составления калькуляции из расчета направления на учебу 1 человека в год на 10 сотрудников.</w:t>
      </w:r>
    </w:p>
    <w:p w:rsidR="00917102" w:rsidRPr="00917102" w:rsidRDefault="00917102">
      <w:pPr>
        <w:pStyle w:val="ConsPlusNormal"/>
        <w:spacing w:before="220"/>
        <w:ind w:firstLine="540"/>
        <w:jc w:val="both"/>
      </w:pPr>
      <w:r w:rsidRPr="00917102">
        <w:t xml:space="preserve">Стоимость обучения в месяц одного сотрудника из числа младшего начальствующего состава в учебном центре определяется делением плановых расходов на содержание учебного центра на </w:t>
      </w:r>
      <w:r w:rsidRPr="00917102">
        <w:lastRenderedPageBreak/>
        <w:t>плановое наполнение переменного состава, обучающегося (проходящего переподготовку) в нем, и утверждается начальником Департамента охраны.</w:t>
      </w:r>
    </w:p>
    <w:p w:rsidR="00917102" w:rsidRPr="00917102" w:rsidRDefault="00917102">
      <w:pPr>
        <w:pStyle w:val="ConsPlusNormal"/>
        <w:spacing w:before="220"/>
        <w:ind w:firstLine="540"/>
        <w:jc w:val="both"/>
      </w:pPr>
      <w:r w:rsidRPr="00917102">
        <w:t>Стоимость обучения в учебном центре специалистов юридических лиц определяется исходя из плановых расходов на обучение, условий заключенных договоров и утверждается начальником Департамента охраны.</w:t>
      </w:r>
    </w:p>
    <w:p w:rsidR="00917102" w:rsidRPr="00917102" w:rsidRDefault="00917102">
      <w:pPr>
        <w:pStyle w:val="ConsPlusNormal"/>
        <w:jc w:val="both"/>
      </w:pPr>
      <w:r w:rsidRPr="00917102">
        <w:t xml:space="preserve">(часть третья п. 23 введена </w:t>
      </w:r>
      <w:hyperlink r:id="rId53" w:history="1">
        <w:r w:rsidRPr="00917102">
          <w:t>постановлением</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Стоимость обучения в учебном центре других категорий граждан определяется исходя из утвержденных программ обучения, плановых расходов на содержание сотрудников, работников, задействованных в обучении, и утверждается начальником Департамента охраны.</w:t>
      </w:r>
    </w:p>
    <w:p w:rsidR="00917102" w:rsidRPr="00917102" w:rsidRDefault="00917102">
      <w:pPr>
        <w:pStyle w:val="ConsPlusNormal"/>
        <w:jc w:val="both"/>
      </w:pPr>
      <w:r w:rsidRPr="00917102">
        <w:t xml:space="preserve">(часть четвертая п. 23 введена </w:t>
      </w:r>
      <w:hyperlink r:id="rId54" w:history="1">
        <w:r w:rsidRPr="00917102">
          <w:t>постановлением</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24. Расходы на содержание служебных собак исчисляются исходя из штатной численности животных с учетом расходов на кормление, износ снаряжения, предметы для ухода за собаками и иных расходов в порядке, установленном Департаментом охраны.</w:t>
      </w:r>
    </w:p>
    <w:p w:rsidR="00917102" w:rsidRPr="00917102" w:rsidRDefault="00917102">
      <w:pPr>
        <w:pStyle w:val="ConsPlusNormal"/>
        <w:jc w:val="both"/>
      </w:pPr>
      <w:r w:rsidRPr="00917102">
        <w:t xml:space="preserve">(в ред. </w:t>
      </w:r>
      <w:hyperlink r:id="rId55"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25. Плата за услуги подразделений охраны по сопровождению (обязательному сопровождению) товаров и транспортных средств, в том числе находящихся под таможенным контролем, перемещаемых по территории Республики Беларусь автомобильным транспортом, взимается по тарифам, утверждаемым в соответствии с законодательством Республики Беларусь.</w:t>
      </w:r>
    </w:p>
    <w:p w:rsidR="00917102" w:rsidRPr="00917102" w:rsidRDefault="00917102">
      <w:pPr>
        <w:pStyle w:val="ConsPlusNormal"/>
        <w:spacing w:before="220"/>
        <w:ind w:firstLine="540"/>
        <w:jc w:val="both"/>
      </w:pPr>
      <w:r w:rsidRPr="00917102">
        <w:t>26. Плата за услуги по охране имущества (денежных средств) юридических и физических лиц, в том числе перемещаемого (перемещаемых) работниками (кассирами) юридических лиц, охране физических лиц определяется исходя из тарифов за 1 час милицейской охраны, количества задействованных сотрудников, времени, связанного с оказанием данных услуг, согласованного с заказчиком, транспортных расходов (при оказании услуг с использованием транспортных средств подразделений охраны).</w:t>
      </w:r>
    </w:p>
    <w:p w:rsidR="00917102" w:rsidRPr="00917102" w:rsidRDefault="00917102">
      <w:pPr>
        <w:pStyle w:val="ConsPlusNormal"/>
        <w:spacing w:before="220"/>
        <w:ind w:firstLine="540"/>
        <w:jc w:val="both"/>
      </w:pPr>
      <w:r w:rsidRPr="00917102">
        <w:t>Плата за услуги по контролю за состоянием средств сигнализации, установленных на подвижных объектах, в том числе за состоянием средств тревожной сигнализации, установленных на транспортных средствах, оборудованных навигационно-мониторинговыми системами, определяется в порядке, установленном Департаментом охраны.</w:t>
      </w:r>
    </w:p>
    <w:p w:rsidR="00917102" w:rsidRPr="00917102" w:rsidRDefault="00917102">
      <w:pPr>
        <w:pStyle w:val="ConsPlusNormal"/>
        <w:jc w:val="both"/>
      </w:pPr>
      <w:r w:rsidRPr="00917102">
        <w:t xml:space="preserve">(часть вторая п. 26 введена </w:t>
      </w:r>
      <w:hyperlink r:id="rId56" w:history="1">
        <w:r w:rsidRPr="00917102">
          <w:t>постановлением</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27. Указанные в настоящей Инструкции нормативы, применяемые для формирования расходов и определения тарифов на услуги подразделений охраны, подлежат корректировке при изменении нормативных правовых актов, на основании которых рассчитываются калькуляции.</w:t>
      </w: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jc w:val="right"/>
        <w:outlineLvl w:val="0"/>
      </w:pPr>
      <w:r w:rsidRPr="00917102">
        <w:t>Приложение 1</w:t>
      </w:r>
    </w:p>
    <w:p w:rsidR="00917102" w:rsidRPr="00917102" w:rsidRDefault="00917102">
      <w:pPr>
        <w:pStyle w:val="ConsPlusNormal"/>
        <w:jc w:val="right"/>
      </w:pPr>
      <w:r w:rsidRPr="00917102">
        <w:t>к Инструкции о порядке</w:t>
      </w:r>
    </w:p>
    <w:p w:rsidR="00917102" w:rsidRPr="00917102" w:rsidRDefault="00917102">
      <w:pPr>
        <w:pStyle w:val="ConsPlusNormal"/>
        <w:jc w:val="right"/>
      </w:pPr>
      <w:r w:rsidRPr="00917102">
        <w:t>формирования, согласования</w:t>
      </w:r>
    </w:p>
    <w:p w:rsidR="00917102" w:rsidRPr="00917102" w:rsidRDefault="00917102">
      <w:pPr>
        <w:pStyle w:val="ConsPlusNormal"/>
        <w:jc w:val="right"/>
      </w:pPr>
      <w:r w:rsidRPr="00917102">
        <w:t>и утверждения тарифов на</w:t>
      </w:r>
    </w:p>
    <w:p w:rsidR="00917102" w:rsidRPr="00917102" w:rsidRDefault="00917102">
      <w:pPr>
        <w:pStyle w:val="ConsPlusNormal"/>
        <w:jc w:val="right"/>
      </w:pPr>
      <w:r w:rsidRPr="00917102">
        <w:t>услуги подразделений</w:t>
      </w:r>
    </w:p>
    <w:p w:rsidR="00917102" w:rsidRPr="00917102" w:rsidRDefault="00917102">
      <w:pPr>
        <w:pStyle w:val="ConsPlusNormal"/>
        <w:jc w:val="right"/>
      </w:pPr>
      <w:r w:rsidRPr="00917102">
        <w:t>Департамента охраны</w:t>
      </w:r>
    </w:p>
    <w:p w:rsidR="00917102" w:rsidRPr="00917102" w:rsidRDefault="00917102">
      <w:pPr>
        <w:pStyle w:val="ConsPlusNormal"/>
        <w:jc w:val="right"/>
      </w:pPr>
      <w:r w:rsidRPr="00917102">
        <w:t>Министерства внутренних дел</w:t>
      </w:r>
    </w:p>
    <w:p w:rsidR="00917102" w:rsidRPr="00917102" w:rsidRDefault="00917102">
      <w:pPr>
        <w:pStyle w:val="ConsPlusNormal"/>
        <w:jc w:val="right"/>
      </w:pPr>
      <w:r w:rsidRPr="00917102">
        <w:t>Республики Беларусь</w:t>
      </w:r>
    </w:p>
    <w:p w:rsidR="00917102" w:rsidRPr="00917102" w:rsidRDefault="00917102">
      <w:pPr>
        <w:pStyle w:val="ConsPlusNormal"/>
        <w:ind w:firstLine="540"/>
        <w:jc w:val="both"/>
      </w:pPr>
    </w:p>
    <w:p w:rsidR="00917102" w:rsidRPr="00917102" w:rsidRDefault="00917102">
      <w:pPr>
        <w:pStyle w:val="ConsPlusTitle"/>
        <w:jc w:val="center"/>
      </w:pPr>
      <w:bookmarkStart w:id="8" w:name="P210"/>
      <w:bookmarkEnd w:id="8"/>
      <w:r w:rsidRPr="00917102">
        <w:t>СОСТАВ</w:t>
      </w:r>
    </w:p>
    <w:p w:rsidR="00917102" w:rsidRPr="00917102" w:rsidRDefault="00917102">
      <w:pPr>
        <w:pStyle w:val="ConsPlusTitle"/>
        <w:jc w:val="center"/>
      </w:pPr>
      <w:r w:rsidRPr="00917102">
        <w:t>НАКЛАДНЫХ РАСХОДОВ, ВКЛЮЧАЕМЫХ В КАЛЬКУЛЯЦИИ</w:t>
      </w:r>
    </w:p>
    <w:p w:rsidR="00917102" w:rsidRPr="00917102" w:rsidRDefault="00917102">
      <w:pPr>
        <w:pStyle w:val="ConsPlusTitle"/>
        <w:jc w:val="center"/>
      </w:pPr>
      <w:r w:rsidRPr="00917102">
        <w:lastRenderedPageBreak/>
        <w:t>НА УСЛУГИ ПОДРАЗДЕЛЕНИЙ ДЕПАРТАМЕНТА ОХРАНЫ</w:t>
      </w:r>
    </w:p>
    <w:p w:rsidR="00917102" w:rsidRPr="00917102" w:rsidRDefault="00917102">
      <w:pPr>
        <w:pStyle w:val="ConsPlusNormal"/>
        <w:jc w:val="center"/>
      </w:pPr>
      <w:r w:rsidRPr="00917102">
        <w:t xml:space="preserve">(в ред. </w:t>
      </w:r>
      <w:hyperlink r:id="rId57" w:history="1">
        <w:r w:rsidRPr="00917102">
          <w:t>постановления</w:t>
        </w:r>
      </w:hyperlink>
      <w:r w:rsidRPr="00917102">
        <w:t xml:space="preserve"> МВД, Минэкономики от 30.06.2009 N 207/117)</w:t>
      </w:r>
    </w:p>
    <w:p w:rsidR="00917102" w:rsidRPr="00917102" w:rsidRDefault="00917102">
      <w:pPr>
        <w:pStyle w:val="ConsPlusNormal"/>
        <w:ind w:firstLine="540"/>
      </w:pPr>
    </w:p>
    <w:p w:rsidR="00917102" w:rsidRPr="00917102" w:rsidRDefault="00917102">
      <w:pPr>
        <w:pStyle w:val="ConsPlusNormal"/>
        <w:ind w:firstLine="540"/>
        <w:jc w:val="both"/>
      </w:pPr>
      <w:r w:rsidRPr="00917102">
        <w:t>1. Содержание управленческого персонала, других сотрудников и лиц из числа гражданского персонала подразделений охраны согласно перечню должностей, расходы по которым компенсируются за счет накладных расходов в отделах (отделениях) Департамента охраны, кроме должностей, вводимых по ходатайству заказчика, которое включает: фонд оплаты труда сотрудников (гражданского персонала), обязательные отчисления по установленным законодательством нормам в Фонд социальной защиты населения, страховые взносы по обязательному страхованию от несчастных случаев на производстве и профессиональных заболеваний, денежную компенсацию взамен продовольственного пайка сотрудникам, страховые платежи по обязательному государственному страхованию сотрудников, расходы по вещевому довольствию сотрудников, стоимость средств индивидуальной защиты гражданского персонала.</w:t>
      </w:r>
    </w:p>
    <w:p w:rsidR="00917102" w:rsidRPr="00917102" w:rsidRDefault="00917102">
      <w:pPr>
        <w:pStyle w:val="ConsPlusNormal"/>
        <w:spacing w:before="220"/>
        <w:ind w:firstLine="540"/>
        <w:jc w:val="both"/>
      </w:pPr>
      <w:r w:rsidRPr="00917102">
        <w:t>2. Приобретение канцелярских принадлежностей, материалов и предметов для текущих и хозяйственных целей.</w:t>
      </w:r>
    </w:p>
    <w:p w:rsidR="00917102" w:rsidRPr="00917102" w:rsidRDefault="00917102">
      <w:pPr>
        <w:pStyle w:val="ConsPlusNormal"/>
        <w:spacing w:before="220"/>
        <w:ind w:firstLine="540"/>
        <w:jc w:val="both"/>
      </w:pPr>
      <w:r w:rsidRPr="00917102">
        <w:t xml:space="preserve">3. Приобретение </w:t>
      </w:r>
      <w:proofErr w:type="spellStart"/>
      <w:r w:rsidRPr="00917102">
        <w:t>арттехвооружения</w:t>
      </w:r>
      <w:proofErr w:type="spellEnd"/>
      <w:r w:rsidRPr="00917102">
        <w:t>.</w:t>
      </w:r>
    </w:p>
    <w:p w:rsidR="00917102" w:rsidRPr="00917102" w:rsidRDefault="00917102">
      <w:pPr>
        <w:pStyle w:val="ConsPlusNormal"/>
        <w:spacing w:before="220"/>
        <w:ind w:firstLine="540"/>
        <w:jc w:val="both"/>
      </w:pPr>
      <w:r w:rsidRPr="00917102">
        <w:t>4. Приобретение транспортных средств.</w:t>
      </w:r>
    </w:p>
    <w:p w:rsidR="00917102" w:rsidRPr="00917102" w:rsidRDefault="00917102">
      <w:pPr>
        <w:pStyle w:val="ConsPlusNormal"/>
        <w:spacing w:before="220"/>
        <w:ind w:firstLine="540"/>
        <w:jc w:val="both"/>
      </w:pPr>
      <w:r w:rsidRPr="00917102">
        <w:t>5. Приобретение оперативной и криминалистической техники.</w:t>
      </w:r>
    </w:p>
    <w:p w:rsidR="00917102" w:rsidRPr="00917102" w:rsidRDefault="00917102">
      <w:pPr>
        <w:pStyle w:val="ConsPlusNormal"/>
        <w:spacing w:before="220"/>
        <w:ind w:firstLine="540"/>
        <w:jc w:val="both"/>
      </w:pPr>
      <w:r w:rsidRPr="00917102">
        <w:t>6. Приобретение организационной и вычислительной техники.</w:t>
      </w:r>
    </w:p>
    <w:p w:rsidR="00917102" w:rsidRPr="00917102" w:rsidRDefault="00917102">
      <w:pPr>
        <w:pStyle w:val="ConsPlusNormal"/>
        <w:spacing w:before="220"/>
        <w:ind w:firstLine="540"/>
        <w:jc w:val="both"/>
      </w:pPr>
      <w:r w:rsidRPr="00917102">
        <w:t>7. Приобретение средств связи и звукозаписи, технических средств охраны.</w:t>
      </w:r>
    </w:p>
    <w:p w:rsidR="00917102" w:rsidRPr="00917102" w:rsidRDefault="00917102">
      <w:pPr>
        <w:pStyle w:val="ConsPlusNormal"/>
        <w:spacing w:before="220"/>
        <w:ind w:firstLine="540"/>
        <w:jc w:val="both"/>
      </w:pPr>
      <w:r w:rsidRPr="00917102">
        <w:t>8. Капитальное строительство, капитальный и текущий ремонт административных зданий.</w:t>
      </w:r>
    </w:p>
    <w:p w:rsidR="00917102" w:rsidRPr="00917102" w:rsidRDefault="00917102">
      <w:pPr>
        <w:pStyle w:val="ConsPlusNormal"/>
        <w:spacing w:before="220"/>
        <w:ind w:firstLine="540"/>
        <w:jc w:val="both"/>
      </w:pPr>
      <w:r w:rsidRPr="00917102">
        <w:t>9. Приобретение (строительство) служебного жилья для сотрудников Департамента охраны и его подразделений.</w:t>
      </w:r>
    </w:p>
    <w:p w:rsidR="00917102" w:rsidRPr="00917102" w:rsidRDefault="00917102">
      <w:pPr>
        <w:pStyle w:val="ConsPlusNormal"/>
        <w:spacing w:before="220"/>
        <w:ind w:firstLine="540"/>
        <w:jc w:val="both"/>
      </w:pPr>
      <w:r w:rsidRPr="00917102">
        <w:t>10. Приобретение инвентаря длительного пользования.</w:t>
      </w:r>
    </w:p>
    <w:p w:rsidR="00917102" w:rsidRPr="00917102" w:rsidRDefault="00917102">
      <w:pPr>
        <w:pStyle w:val="ConsPlusNormal"/>
        <w:spacing w:before="220"/>
        <w:ind w:firstLine="540"/>
        <w:jc w:val="both"/>
      </w:pPr>
      <w:r w:rsidRPr="00917102">
        <w:t>11. Отчисления на содержание аппарата Департамента охраны, его соответствующих областных, Минского городского управлений.</w:t>
      </w:r>
    </w:p>
    <w:p w:rsidR="00917102" w:rsidRPr="00917102" w:rsidRDefault="00917102">
      <w:pPr>
        <w:pStyle w:val="ConsPlusNormal"/>
        <w:spacing w:before="220"/>
        <w:ind w:firstLine="540"/>
        <w:jc w:val="both"/>
      </w:pPr>
      <w:r w:rsidRPr="00917102">
        <w:t>12. Расходы на приобретение путевок в санатории, дома отдыха, оздоровительные лагеря.</w:t>
      </w:r>
    </w:p>
    <w:p w:rsidR="00917102" w:rsidRPr="00917102" w:rsidRDefault="00917102">
      <w:pPr>
        <w:pStyle w:val="ConsPlusNormal"/>
        <w:spacing w:before="220"/>
        <w:ind w:firstLine="540"/>
        <w:jc w:val="both"/>
      </w:pPr>
      <w:r w:rsidRPr="00917102">
        <w:t>13. Трансферты населению.</w:t>
      </w:r>
    </w:p>
    <w:p w:rsidR="00917102" w:rsidRPr="00917102" w:rsidRDefault="00917102">
      <w:pPr>
        <w:pStyle w:val="ConsPlusNormal"/>
        <w:spacing w:before="220"/>
        <w:ind w:firstLine="540"/>
        <w:jc w:val="both"/>
      </w:pPr>
      <w:r w:rsidRPr="00917102">
        <w:t>14. Налоговые и неналоговые платежи, не включаемые в прямые расходы.</w:t>
      </w:r>
    </w:p>
    <w:p w:rsidR="00917102" w:rsidRPr="00917102" w:rsidRDefault="00917102">
      <w:pPr>
        <w:pStyle w:val="ConsPlusNormal"/>
        <w:spacing w:before="220"/>
        <w:ind w:firstLine="540"/>
        <w:jc w:val="both"/>
      </w:pPr>
      <w:r w:rsidRPr="00917102">
        <w:t>15. Командировки и служебные разъезды.</w:t>
      </w:r>
    </w:p>
    <w:p w:rsidR="00917102" w:rsidRPr="00917102" w:rsidRDefault="00917102">
      <w:pPr>
        <w:pStyle w:val="ConsPlusNormal"/>
        <w:spacing w:before="220"/>
        <w:ind w:firstLine="540"/>
        <w:jc w:val="both"/>
      </w:pPr>
      <w:r w:rsidRPr="00917102">
        <w:t>16. Оплата транспортных расходов (кроме расходов на транспорт оперативно-дежурной службы, групп задержания, при доставке сотрудников для охраны объектов).</w:t>
      </w:r>
    </w:p>
    <w:p w:rsidR="00917102" w:rsidRPr="00917102" w:rsidRDefault="00917102">
      <w:pPr>
        <w:pStyle w:val="ConsPlusNormal"/>
        <w:spacing w:before="220"/>
        <w:ind w:firstLine="540"/>
        <w:jc w:val="both"/>
      </w:pPr>
      <w:r w:rsidRPr="00917102">
        <w:t>17. Приобретение служебных собак.</w:t>
      </w:r>
    </w:p>
    <w:p w:rsidR="00917102" w:rsidRPr="00917102" w:rsidRDefault="00917102">
      <w:pPr>
        <w:pStyle w:val="ConsPlusNormal"/>
        <w:spacing w:before="220"/>
        <w:ind w:firstLine="540"/>
        <w:jc w:val="both"/>
      </w:pPr>
      <w:r w:rsidRPr="00917102">
        <w:t>18. Расходы по содержанию и аренде административных зданий и сооружений, зданий и помещений пунктов централизованного наблюдения, расходы по содержанию и эксплуатации технических средств охраны, радиостанций и измерительной техники, по созданию обменного фонда приборов.</w:t>
      </w:r>
    </w:p>
    <w:p w:rsidR="00917102" w:rsidRPr="00917102" w:rsidRDefault="00917102">
      <w:pPr>
        <w:pStyle w:val="ConsPlusNormal"/>
        <w:jc w:val="both"/>
      </w:pPr>
      <w:r w:rsidRPr="00917102">
        <w:t xml:space="preserve">(в ред. </w:t>
      </w:r>
      <w:hyperlink r:id="rId58"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 xml:space="preserve">19. Финансирование разработок новых технических средств и систем охраны </w:t>
      </w:r>
      <w:r w:rsidRPr="00917102">
        <w:lastRenderedPageBreak/>
        <w:t>(автоматизированной системы охранной сигнализации "Алеся", других технических средств и систем охраны) и единого информационного обеспечения.</w:t>
      </w:r>
    </w:p>
    <w:p w:rsidR="00917102" w:rsidRPr="00917102" w:rsidRDefault="00917102">
      <w:pPr>
        <w:pStyle w:val="ConsPlusNormal"/>
        <w:spacing w:before="220"/>
        <w:ind w:firstLine="540"/>
        <w:jc w:val="both"/>
      </w:pPr>
      <w:r w:rsidRPr="00917102">
        <w:t>20. Расходы на покрытие убытков от краж, списание безнадежной дебиторской задолженности за охрану объектов, прочие трансферты, направленные на социальную защищенность сотрудников и гражданского персонала подразделений охраны, расходы на развитие материальной базы организаций, входящих в систему органов внутренних дел Республики Беларусь, а также закрепленных за Министерством внутренних дел Республики Беларусь сельскохозяйственных и других организаций.</w:t>
      </w:r>
    </w:p>
    <w:p w:rsidR="00917102" w:rsidRPr="00917102" w:rsidRDefault="00917102">
      <w:pPr>
        <w:pStyle w:val="ConsPlusNormal"/>
        <w:spacing w:before="220"/>
        <w:ind w:firstLine="540"/>
        <w:jc w:val="both"/>
      </w:pPr>
      <w:r w:rsidRPr="00917102">
        <w:t>21. Прочие расходы, не включаемые в прямые расходы.</w:t>
      </w: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jc w:val="right"/>
        <w:outlineLvl w:val="0"/>
      </w:pPr>
      <w:r w:rsidRPr="00917102">
        <w:t>Приложение 2</w:t>
      </w:r>
    </w:p>
    <w:p w:rsidR="00917102" w:rsidRPr="00917102" w:rsidRDefault="00917102">
      <w:pPr>
        <w:pStyle w:val="ConsPlusNormal"/>
        <w:jc w:val="right"/>
      </w:pPr>
      <w:r w:rsidRPr="00917102">
        <w:t>к Инструкции о порядке</w:t>
      </w:r>
    </w:p>
    <w:p w:rsidR="00917102" w:rsidRPr="00917102" w:rsidRDefault="00917102">
      <w:pPr>
        <w:pStyle w:val="ConsPlusNormal"/>
        <w:jc w:val="right"/>
      </w:pPr>
      <w:r w:rsidRPr="00917102">
        <w:t>формирования, согласования</w:t>
      </w:r>
    </w:p>
    <w:p w:rsidR="00917102" w:rsidRPr="00917102" w:rsidRDefault="00917102">
      <w:pPr>
        <w:pStyle w:val="ConsPlusNormal"/>
        <w:jc w:val="right"/>
      </w:pPr>
      <w:r w:rsidRPr="00917102">
        <w:t>и утверждения тарифов на</w:t>
      </w:r>
    </w:p>
    <w:p w:rsidR="00917102" w:rsidRPr="00917102" w:rsidRDefault="00917102">
      <w:pPr>
        <w:pStyle w:val="ConsPlusNormal"/>
        <w:jc w:val="right"/>
      </w:pPr>
      <w:r w:rsidRPr="00917102">
        <w:t>услуги подразделений</w:t>
      </w:r>
    </w:p>
    <w:p w:rsidR="00917102" w:rsidRPr="00917102" w:rsidRDefault="00917102">
      <w:pPr>
        <w:pStyle w:val="ConsPlusNormal"/>
        <w:jc w:val="right"/>
      </w:pPr>
      <w:r w:rsidRPr="00917102">
        <w:t>Департамента охраны</w:t>
      </w:r>
    </w:p>
    <w:p w:rsidR="00917102" w:rsidRPr="00917102" w:rsidRDefault="00917102">
      <w:pPr>
        <w:pStyle w:val="ConsPlusNormal"/>
        <w:jc w:val="right"/>
      </w:pPr>
      <w:r w:rsidRPr="00917102">
        <w:t>Министерства внутренних дел</w:t>
      </w:r>
    </w:p>
    <w:p w:rsidR="00917102" w:rsidRPr="00917102" w:rsidRDefault="00917102">
      <w:pPr>
        <w:pStyle w:val="ConsPlusNormal"/>
        <w:jc w:val="right"/>
      </w:pPr>
      <w:r w:rsidRPr="00917102">
        <w:t>Республики Беларусь</w:t>
      </w:r>
    </w:p>
    <w:p w:rsidR="00917102" w:rsidRPr="00917102" w:rsidRDefault="00917102">
      <w:pPr>
        <w:pStyle w:val="ConsPlusNormal"/>
        <w:ind w:firstLine="540"/>
        <w:jc w:val="both"/>
      </w:pPr>
    </w:p>
    <w:p w:rsidR="00917102" w:rsidRPr="00917102" w:rsidRDefault="00917102">
      <w:pPr>
        <w:pStyle w:val="ConsPlusTitle"/>
        <w:jc w:val="center"/>
      </w:pPr>
      <w:bookmarkStart w:id="9" w:name="P251"/>
      <w:bookmarkEnd w:id="9"/>
      <w:r w:rsidRPr="00917102">
        <w:t>ПЕРЕЧЕНЬ</w:t>
      </w:r>
    </w:p>
    <w:p w:rsidR="00917102" w:rsidRPr="00917102" w:rsidRDefault="00917102">
      <w:pPr>
        <w:pStyle w:val="ConsPlusTitle"/>
        <w:jc w:val="center"/>
      </w:pPr>
      <w:r w:rsidRPr="00917102">
        <w:t>ДОЛЖНОСТЕЙ, РАСХОДЫ ПО КОТОРЫМ КОМПЕНСИРУЮТСЯ ЗА СЧЕТ</w:t>
      </w:r>
    </w:p>
    <w:p w:rsidR="00917102" w:rsidRPr="00917102" w:rsidRDefault="00917102">
      <w:pPr>
        <w:pStyle w:val="ConsPlusTitle"/>
        <w:jc w:val="center"/>
      </w:pPr>
      <w:r w:rsidRPr="00917102">
        <w:t>НАКЛАДНЫХ РАСХОДОВ В ОТДЕЛАХ (ОТДЕЛЕНИЯХ) ДЕПАРТАМЕНТА</w:t>
      </w:r>
    </w:p>
    <w:p w:rsidR="00917102" w:rsidRPr="00917102" w:rsidRDefault="00917102">
      <w:pPr>
        <w:pStyle w:val="ConsPlusTitle"/>
        <w:jc w:val="center"/>
      </w:pPr>
      <w:r w:rsidRPr="00917102">
        <w:t>ОХРАНЫ В РАЙОНАХ, ГОРОДАХ, РАЙОНАХ В ГОРОДАХ, ИНЫХ</w:t>
      </w:r>
    </w:p>
    <w:p w:rsidR="00917102" w:rsidRPr="00917102" w:rsidRDefault="00917102">
      <w:pPr>
        <w:pStyle w:val="ConsPlusTitle"/>
        <w:jc w:val="center"/>
      </w:pPr>
      <w:r w:rsidRPr="00917102">
        <w:t>НАСЕЛЕННЫХ ПУНКТАХ, КРОМЕ ДОЛЖНОСТЕЙ, ВВОДИМЫХ</w:t>
      </w:r>
    </w:p>
    <w:p w:rsidR="00917102" w:rsidRPr="00917102" w:rsidRDefault="00917102">
      <w:pPr>
        <w:pStyle w:val="ConsPlusTitle"/>
        <w:jc w:val="center"/>
      </w:pPr>
      <w:r w:rsidRPr="00917102">
        <w:t>ПО ХОДАТАЙСТВУ ЗАКАЗЧИКА</w:t>
      </w:r>
    </w:p>
    <w:p w:rsidR="00917102" w:rsidRPr="00917102" w:rsidRDefault="00917102">
      <w:pPr>
        <w:pStyle w:val="ConsPlusNormal"/>
        <w:jc w:val="center"/>
      </w:pPr>
      <w:r w:rsidRPr="00917102">
        <w:t xml:space="preserve">(в ред. постановлений МВД, Минэкономики от 30.06.2009 </w:t>
      </w:r>
      <w:hyperlink r:id="rId59" w:history="1">
        <w:r w:rsidRPr="00917102">
          <w:t>N 207/117</w:t>
        </w:r>
      </w:hyperlink>
      <w:r w:rsidRPr="00917102">
        <w:t>;</w:t>
      </w:r>
    </w:p>
    <w:p w:rsidR="00917102" w:rsidRPr="00917102" w:rsidRDefault="00917102">
      <w:pPr>
        <w:pStyle w:val="ConsPlusNormal"/>
        <w:jc w:val="center"/>
      </w:pPr>
      <w:r w:rsidRPr="00917102">
        <w:t xml:space="preserve">от 30.06.2010 </w:t>
      </w:r>
      <w:hyperlink r:id="rId60" w:history="1">
        <w:r w:rsidRPr="00917102">
          <w:t>N 205/108</w:t>
        </w:r>
      </w:hyperlink>
      <w:r w:rsidRPr="00917102">
        <w:t>)</w:t>
      </w:r>
    </w:p>
    <w:p w:rsidR="00917102" w:rsidRPr="00917102" w:rsidRDefault="00917102">
      <w:pPr>
        <w:pStyle w:val="ConsPlusNormal"/>
        <w:ind w:firstLine="540"/>
      </w:pPr>
    </w:p>
    <w:p w:rsidR="00917102" w:rsidRPr="00917102" w:rsidRDefault="00917102">
      <w:pPr>
        <w:pStyle w:val="ConsPlusNormal"/>
        <w:ind w:firstLine="540"/>
        <w:jc w:val="both"/>
      </w:pPr>
      <w:r w:rsidRPr="00917102">
        <w:t>1. Начальник отдела (отделения).</w:t>
      </w:r>
    </w:p>
    <w:p w:rsidR="00917102" w:rsidRPr="00917102" w:rsidRDefault="00917102">
      <w:pPr>
        <w:pStyle w:val="ConsPlusNormal"/>
        <w:spacing w:before="220"/>
        <w:ind w:firstLine="540"/>
        <w:jc w:val="both"/>
      </w:pPr>
      <w:r w:rsidRPr="00917102">
        <w:t>2. Заместители начальника отдела (отделения), кроме заместителя начальника отделения милицейской, военизированной и сторожевой охраны - начальника оперативно-дежурной службы.</w:t>
      </w:r>
    </w:p>
    <w:p w:rsidR="00917102" w:rsidRPr="00917102" w:rsidRDefault="00917102">
      <w:pPr>
        <w:pStyle w:val="ConsPlusNormal"/>
        <w:spacing w:before="220"/>
        <w:ind w:firstLine="540"/>
        <w:jc w:val="both"/>
      </w:pPr>
      <w:r w:rsidRPr="00917102">
        <w:t>3. Должности, профессии отделений, групп, других структурных подразделений:</w:t>
      </w:r>
    </w:p>
    <w:p w:rsidR="00917102" w:rsidRPr="00917102" w:rsidRDefault="00917102">
      <w:pPr>
        <w:pStyle w:val="ConsPlusNormal"/>
        <w:spacing w:before="220"/>
        <w:ind w:firstLine="540"/>
        <w:jc w:val="both"/>
      </w:pPr>
      <w:r w:rsidRPr="00917102">
        <w:t>милицейской, военизированной и сторожевой охраны, кроме младших инспекторов охраны, вводимых по ходатайствам заказчиков, сотрудников оперативно-дежурной службы, специалистов групп договорной работы;</w:t>
      </w:r>
    </w:p>
    <w:p w:rsidR="00917102" w:rsidRPr="00917102" w:rsidRDefault="00917102">
      <w:pPr>
        <w:pStyle w:val="ConsPlusNormal"/>
        <w:jc w:val="both"/>
      </w:pPr>
      <w:r w:rsidRPr="00917102">
        <w:t xml:space="preserve">(в ред. </w:t>
      </w:r>
      <w:hyperlink r:id="rId61"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средств и систем охраны: оператор ЭВМ, инженер по охране труда, сотрудник (специалист), занятый организацией деятельности электромонтеров, осуществляющих техническое обслуживание средств и систем охраны на объектах заказчиков, монтаж средств и систем охраны;</w:t>
      </w:r>
    </w:p>
    <w:p w:rsidR="00917102" w:rsidRPr="00917102" w:rsidRDefault="00917102">
      <w:pPr>
        <w:pStyle w:val="ConsPlusNormal"/>
        <w:jc w:val="both"/>
      </w:pPr>
      <w:r w:rsidRPr="00917102">
        <w:t xml:space="preserve">(в ред. </w:t>
      </w:r>
      <w:hyperlink r:id="rId62" w:history="1">
        <w:r w:rsidRPr="00917102">
          <w:t>постановления</w:t>
        </w:r>
      </w:hyperlink>
      <w:r w:rsidRPr="00917102">
        <w:t xml:space="preserve"> МВД, Минэкономики от 30.06.2009 N 207/117)</w:t>
      </w:r>
    </w:p>
    <w:p w:rsidR="00917102" w:rsidRPr="00917102" w:rsidRDefault="00917102">
      <w:pPr>
        <w:pStyle w:val="ConsPlusNormal"/>
        <w:spacing w:before="220"/>
        <w:ind w:firstLine="540"/>
        <w:jc w:val="both"/>
      </w:pPr>
      <w:r w:rsidRPr="00917102">
        <w:t>кадров;</w:t>
      </w:r>
    </w:p>
    <w:p w:rsidR="00917102" w:rsidRPr="00917102" w:rsidRDefault="00917102">
      <w:pPr>
        <w:pStyle w:val="ConsPlusNormal"/>
        <w:spacing w:before="220"/>
        <w:ind w:firstLine="540"/>
        <w:jc w:val="both"/>
      </w:pPr>
      <w:r w:rsidRPr="00917102">
        <w:t>финансовых служб (бухгалтерий);</w:t>
      </w:r>
    </w:p>
    <w:p w:rsidR="00917102" w:rsidRPr="00917102" w:rsidRDefault="00917102">
      <w:pPr>
        <w:pStyle w:val="ConsPlusNormal"/>
        <w:spacing w:before="220"/>
        <w:ind w:firstLine="540"/>
        <w:jc w:val="both"/>
      </w:pPr>
      <w:r w:rsidRPr="00917102">
        <w:lastRenderedPageBreak/>
        <w:t>организационно-правовых;</w:t>
      </w:r>
    </w:p>
    <w:p w:rsidR="00917102" w:rsidRPr="00917102" w:rsidRDefault="00917102">
      <w:pPr>
        <w:pStyle w:val="ConsPlusNormal"/>
        <w:spacing w:before="220"/>
        <w:ind w:firstLine="540"/>
        <w:jc w:val="both"/>
      </w:pPr>
      <w:proofErr w:type="spellStart"/>
      <w:r w:rsidRPr="00917102">
        <w:t>режимно</w:t>
      </w:r>
      <w:proofErr w:type="spellEnd"/>
      <w:r w:rsidRPr="00917102">
        <w:t>-секретной деятельности;</w:t>
      </w:r>
    </w:p>
    <w:p w:rsidR="00917102" w:rsidRPr="00917102" w:rsidRDefault="00917102">
      <w:pPr>
        <w:pStyle w:val="ConsPlusNormal"/>
        <w:spacing w:before="220"/>
        <w:ind w:firstLine="540"/>
        <w:jc w:val="both"/>
      </w:pPr>
      <w:r w:rsidRPr="00917102">
        <w:t>тылового обеспечения;</w:t>
      </w:r>
    </w:p>
    <w:p w:rsidR="00917102" w:rsidRPr="00917102" w:rsidRDefault="00917102">
      <w:pPr>
        <w:pStyle w:val="ConsPlusNormal"/>
        <w:spacing w:before="220"/>
        <w:ind w:firstLine="540"/>
        <w:jc w:val="both"/>
      </w:pPr>
      <w:r w:rsidRPr="00917102">
        <w:t>лицензионно-контрольных;</w:t>
      </w:r>
    </w:p>
    <w:p w:rsidR="00917102" w:rsidRPr="00917102" w:rsidRDefault="00917102">
      <w:pPr>
        <w:pStyle w:val="ConsPlusNormal"/>
        <w:spacing w:before="220"/>
        <w:ind w:firstLine="540"/>
        <w:jc w:val="both"/>
      </w:pPr>
      <w:r w:rsidRPr="00917102">
        <w:t>военизированной охраны: начальник отряда военизированной охраны, заместитель начальника отряда военизированной охраны, начальник отдельной команды, начальник команды служебного собаководства, начальник команды в составе отряда, начальник бюро пропусков, инструктор служебного собаководства, старшина отряда, отдельной команды; командир отделения, начальник группы, караула;</w:t>
      </w:r>
    </w:p>
    <w:p w:rsidR="00917102" w:rsidRPr="00917102" w:rsidRDefault="00917102">
      <w:pPr>
        <w:pStyle w:val="ConsPlusNormal"/>
        <w:spacing w:before="220"/>
        <w:ind w:firstLine="540"/>
        <w:jc w:val="both"/>
      </w:pPr>
      <w:r w:rsidRPr="00917102">
        <w:t>сторожевой охраны: начальник охраны участка, начальник подразделения охраны объекта, начальник команды служебного собаководства, инструктор служебного собаководства, начальник бюро пропусков;</w:t>
      </w:r>
    </w:p>
    <w:p w:rsidR="00917102" w:rsidRPr="00917102" w:rsidRDefault="00917102">
      <w:pPr>
        <w:pStyle w:val="ConsPlusNormal"/>
        <w:spacing w:before="220"/>
        <w:ind w:firstLine="540"/>
        <w:jc w:val="both"/>
      </w:pPr>
      <w:r w:rsidRPr="00917102">
        <w:t>питомников служебных собак.</w:t>
      </w:r>
    </w:p>
    <w:p w:rsidR="00917102" w:rsidRPr="00917102" w:rsidRDefault="00917102">
      <w:pPr>
        <w:pStyle w:val="ConsPlusNormal"/>
        <w:spacing w:before="220"/>
        <w:ind w:firstLine="540"/>
        <w:jc w:val="both"/>
      </w:pPr>
      <w:r w:rsidRPr="00917102">
        <w:t>4. Кроме того, за счет накладных расходов содержатся:</w:t>
      </w:r>
    </w:p>
    <w:p w:rsidR="00917102" w:rsidRPr="00917102" w:rsidRDefault="00917102">
      <w:pPr>
        <w:pStyle w:val="ConsPlusNormal"/>
        <w:spacing w:before="220"/>
        <w:ind w:firstLine="540"/>
        <w:jc w:val="both"/>
      </w:pPr>
      <w:r w:rsidRPr="00917102">
        <w:t>все должности (профессии) Департамента охраны и непосредственно подчиненных ему подразделений;</w:t>
      </w:r>
    </w:p>
    <w:p w:rsidR="00917102" w:rsidRPr="00917102" w:rsidRDefault="00917102">
      <w:pPr>
        <w:pStyle w:val="ConsPlusNormal"/>
        <w:spacing w:before="220"/>
        <w:ind w:firstLine="540"/>
        <w:jc w:val="both"/>
      </w:pPr>
      <w:r w:rsidRPr="00917102">
        <w:t>все должности областных, Минского городского управлений Департамента охраны;</w:t>
      </w:r>
    </w:p>
    <w:p w:rsidR="00917102" w:rsidRPr="00917102" w:rsidRDefault="00917102">
      <w:pPr>
        <w:pStyle w:val="ConsPlusNormal"/>
        <w:spacing w:before="220"/>
        <w:ind w:firstLine="540"/>
        <w:jc w:val="both"/>
      </w:pPr>
      <w:r w:rsidRPr="00917102">
        <w:t>должности (профессии) подразделений, созданных при областных, Минском городском управлениях Департамента охраны: питомника служебных собак, комендантской службы, мастерской по ремонту технических средств и систем охраны, средств телекоммуникации, группы по ремонту средств связи и специальной техники, центра культурно-воспитательной работы;</w:t>
      </w:r>
    </w:p>
    <w:p w:rsidR="00917102" w:rsidRPr="00917102" w:rsidRDefault="00917102">
      <w:pPr>
        <w:pStyle w:val="ConsPlusNormal"/>
        <w:jc w:val="both"/>
      </w:pPr>
      <w:r w:rsidRPr="00917102">
        <w:t xml:space="preserve">(в ред. </w:t>
      </w:r>
      <w:hyperlink r:id="rId63" w:history="1">
        <w:r w:rsidRPr="00917102">
          <w:t>постановления</w:t>
        </w:r>
      </w:hyperlink>
      <w:r w:rsidRPr="00917102">
        <w:t xml:space="preserve"> МВД, Минэкономики от 30.06.2010 N 205/108)</w:t>
      </w:r>
    </w:p>
    <w:p w:rsidR="00917102" w:rsidRPr="00917102" w:rsidRDefault="00917102">
      <w:pPr>
        <w:pStyle w:val="ConsPlusNormal"/>
        <w:spacing w:before="220"/>
        <w:ind w:firstLine="540"/>
        <w:jc w:val="both"/>
      </w:pPr>
      <w:r w:rsidRPr="00917102">
        <w:t>должности (профессии) строевых подразделений милиции областных, Минского городского управлений Департамента охраны, за исключением должностей милиционера, милиционера-водителя, милиционера-кинолога, командира отделения, помощника командира взвода - командира отделения;</w:t>
      </w:r>
    </w:p>
    <w:p w:rsidR="00917102" w:rsidRPr="00917102" w:rsidRDefault="00917102">
      <w:pPr>
        <w:pStyle w:val="ConsPlusNormal"/>
        <w:spacing w:before="220"/>
        <w:ind w:firstLine="540"/>
        <w:jc w:val="both"/>
      </w:pPr>
      <w:r w:rsidRPr="00917102">
        <w:t>должности строевых подразделений милиции, созданных для охраны отдельных объектов: командир батальона, роты, взвода и его заместители, старшина, инструктор по боевой подготовке;</w:t>
      </w:r>
    </w:p>
    <w:p w:rsidR="00917102" w:rsidRPr="00917102" w:rsidRDefault="00917102">
      <w:pPr>
        <w:pStyle w:val="ConsPlusNormal"/>
        <w:spacing w:before="220"/>
        <w:ind w:firstLine="540"/>
        <w:jc w:val="both"/>
      </w:pPr>
      <w:r w:rsidRPr="00917102">
        <w:t>должности (профессии) специальных строевых подразделений милиции, за исключением младшего инспектора охраны, младшего инспектора охраны - водителя, младшего инспектора охраны - кинолога;</w:t>
      </w:r>
    </w:p>
    <w:p w:rsidR="00917102" w:rsidRPr="00917102" w:rsidRDefault="00917102">
      <w:pPr>
        <w:pStyle w:val="ConsPlusNormal"/>
        <w:spacing w:before="220"/>
        <w:ind w:firstLine="540"/>
        <w:jc w:val="both"/>
      </w:pPr>
      <w:r w:rsidRPr="00917102">
        <w:t>должности сотрудников, гражданского персонала, вводимые для охраны собственных объектов подразделений охраны, ухода за служебными собаками, содержащимися в подразделениях охраны, в которых не созданы питомники служебных собак.</w:t>
      </w:r>
    </w:p>
    <w:p w:rsidR="00917102" w:rsidRPr="00917102" w:rsidRDefault="00917102">
      <w:pPr>
        <w:pStyle w:val="ConsPlusNormal"/>
        <w:ind w:firstLine="540"/>
        <w:jc w:val="both"/>
      </w:pPr>
    </w:p>
    <w:p w:rsidR="00917102" w:rsidRPr="00917102" w:rsidRDefault="00917102">
      <w:pPr>
        <w:pStyle w:val="ConsPlusNormal"/>
        <w:ind w:firstLine="540"/>
        <w:jc w:val="both"/>
      </w:pPr>
    </w:p>
    <w:p w:rsidR="00917102" w:rsidRPr="00917102" w:rsidRDefault="00917102">
      <w:pPr>
        <w:pStyle w:val="ConsPlusNormal"/>
        <w:pBdr>
          <w:top w:val="single" w:sz="6" w:space="0" w:color="auto"/>
        </w:pBdr>
        <w:spacing w:before="100" w:after="100"/>
        <w:jc w:val="both"/>
        <w:rPr>
          <w:sz w:val="2"/>
          <w:szCs w:val="2"/>
        </w:rPr>
      </w:pPr>
    </w:p>
    <w:p w:rsidR="00DB0841" w:rsidRPr="00917102" w:rsidRDefault="00DB0841"/>
    <w:sectPr w:rsidR="00DB0841" w:rsidRPr="00917102" w:rsidSect="005A2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2"/>
    <w:rsid w:val="00917102"/>
    <w:rsid w:val="00D068B9"/>
    <w:rsid w:val="00DB0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8FB1-C843-4BF1-B84F-73EB0700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1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28A0FCD0C371D3F15AEAA16648B1AFEC02F5076B9B4BFCCD023548C970C8BE62BB8EE67DBFFA700C5B4BA6j9M6L" TargetMode="External"/><Relationship Id="rId21" Type="http://schemas.openxmlformats.org/officeDocument/2006/relationships/hyperlink" Target="consultantplus://offline/ref=C228A0FCD0C371D3F15AEAA16648B1AFEC02F5076B9348FCCB013D15C37891B260BC81B96AB8B37C0D5B4BA797jBM5L" TargetMode="External"/><Relationship Id="rId34" Type="http://schemas.openxmlformats.org/officeDocument/2006/relationships/hyperlink" Target="consultantplus://offline/ref=C228A0FCD0C371D3F15AEAA16648B1AFEC02F5076B9B4BFCCD023548C970C8BE62BB8EE67DBFFA700C5B4BA6j9M0L" TargetMode="External"/><Relationship Id="rId42" Type="http://schemas.openxmlformats.org/officeDocument/2006/relationships/hyperlink" Target="consultantplus://offline/ref=C228A0FCD0C371D3F15AEAA16648B1AFEC02F5076B9B4BFCCD023548C970C8BE62BB8EE67DBFFA700C5B4BA4j9M6L" TargetMode="External"/><Relationship Id="rId47" Type="http://schemas.openxmlformats.org/officeDocument/2006/relationships/hyperlink" Target="consultantplus://offline/ref=C228A0FCD0C371D3F15AEAA16648B1AFEC02F5076B9B4BFCCD023548C970C8BE62BB8EE67DBFFA700C5B4BA4j9M1L" TargetMode="External"/><Relationship Id="rId50" Type="http://schemas.openxmlformats.org/officeDocument/2006/relationships/hyperlink" Target="consultantplus://offline/ref=C228A0FCD0C371D3F15AEAA16648B1AFEC02F5076B9348FCCB013D15C37891B260BC81B96AB8B37C0D5B4BA794jBM5L" TargetMode="External"/><Relationship Id="rId55" Type="http://schemas.openxmlformats.org/officeDocument/2006/relationships/hyperlink" Target="consultantplus://offline/ref=C228A0FCD0C371D3F15AEAA16648B1AFEC02F5076B9B4BFCCD023548C970C8BE62BB8EE67DBFFA700C5B4BA3j9M0L" TargetMode="External"/><Relationship Id="rId63" Type="http://schemas.openxmlformats.org/officeDocument/2006/relationships/hyperlink" Target="consultantplus://offline/ref=C228A0FCD0C371D3F15AEAA16648B1AFEC02F5076B9348FCCB013D15C37891B260BC81B96AB8B37C0D5B4BA793jBMEL" TargetMode="External"/><Relationship Id="rId7" Type="http://schemas.openxmlformats.org/officeDocument/2006/relationships/hyperlink" Target="consultantplus://offline/ref=C228A0FCD0C371D3F15AEAA16648B1AFEC02F5076B954CF7C8093548C970C8BE62BB8EE67DBFFA700C5B4BA6j9M0L" TargetMode="External"/><Relationship Id="rId2" Type="http://schemas.openxmlformats.org/officeDocument/2006/relationships/settings" Target="settings.xml"/><Relationship Id="rId16" Type="http://schemas.openxmlformats.org/officeDocument/2006/relationships/hyperlink" Target="consultantplus://offline/ref=C228A0FCD0C371D3F15AEAA16648B1AFEC02F5076B9B4BFCCD023548C970C8BE62BB8EE67DBFFA700C5B4BA7j9M2L" TargetMode="External"/><Relationship Id="rId29" Type="http://schemas.openxmlformats.org/officeDocument/2006/relationships/hyperlink" Target="consultantplus://offline/ref=C228A0FCD0C371D3F15AEAA16648B1AFEC02F5076B9348FCCB013D15C37891B260BC81B96AB8B37C0D5B4BA796jBM9L" TargetMode="External"/><Relationship Id="rId11" Type="http://schemas.openxmlformats.org/officeDocument/2006/relationships/hyperlink" Target="consultantplus://offline/ref=C228A0FCD0C371D3F15AEAA16648B1AFEC02F5076B9640FFC3003548C970C8BE62jBMBL" TargetMode="External"/><Relationship Id="rId24" Type="http://schemas.openxmlformats.org/officeDocument/2006/relationships/hyperlink" Target="consultantplus://offline/ref=C228A0FCD0C371D3F15AEAA16648B1AFEC02F5076B9348FCCB013D15C37891B260BC81B96AB8B37C0D5B4BA796jBMDL" TargetMode="External"/><Relationship Id="rId32" Type="http://schemas.openxmlformats.org/officeDocument/2006/relationships/hyperlink" Target="consultantplus://offline/ref=C228A0FCD0C371D3F15AEAA16648B1AFEC02F5076B9348FCCB013D15C37891B260BC81B96AB8B37C0D5B4BA796jBMAL" TargetMode="External"/><Relationship Id="rId37" Type="http://schemas.openxmlformats.org/officeDocument/2006/relationships/hyperlink" Target="consultantplus://offline/ref=C228A0FCD0C371D3F15AEAA16648B1AFEC02F5076B9348FCCB013D15C37891B260BC81B96AB8B37C0D5B4BA795jBM8L" TargetMode="External"/><Relationship Id="rId40" Type="http://schemas.openxmlformats.org/officeDocument/2006/relationships/hyperlink" Target="consultantplus://offline/ref=C228A0FCD0C371D3F15AEAA16648B1AFEC02F5076B9B4BFCCD023548C970C8BE62BB8EE67DBFFA700C5B4BA5j9M5L" TargetMode="External"/><Relationship Id="rId45" Type="http://schemas.openxmlformats.org/officeDocument/2006/relationships/hyperlink" Target="consultantplus://offline/ref=C228A0FCD0C371D3F15AEAA16648B1AFEC02F5076B914EFBCA003548C970C8BE62BB8EE67DBFFA700C5B4BA5j9M5L" TargetMode="External"/><Relationship Id="rId53" Type="http://schemas.openxmlformats.org/officeDocument/2006/relationships/hyperlink" Target="consultantplus://offline/ref=C228A0FCD0C371D3F15AEAA16648B1AFEC02F5076B9B4BFCCD023548C970C8BE62BB8EE67DBFFA700C5B4BA3j9M3L" TargetMode="External"/><Relationship Id="rId58" Type="http://schemas.openxmlformats.org/officeDocument/2006/relationships/hyperlink" Target="consultantplus://offline/ref=C228A0FCD0C371D3F15AEAA16648B1AFEC02F5076B9B4BFCCD023548C970C8BE62BB8EE67DBFFA700C5B4BA3j9MFL" TargetMode="External"/><Relationship Id="rId5" Type="http://schemas.openxmlformats.org/officeDocument/2006/relationships/hyperlink" Target="consultantplus://offline/ref=C228A0FCD0C371D3F15AEAA16648B1AFEC02F5076B9348FCCB013D15C37891B260BC81B96AB8B37C0D5B4BA797jBM8L" TargetMode="External"/><Relationship Id="rId61" Type="http://schemas.openxmlformats.org/officeDocument/2006/relationships/hyperlink" Target="consultantplus://offline/ref=C228A0FCD0C371D3F15AEAA16648B1AFEC02F5076B9348FCCB013D15C37891B260BC81B96AB8B37C0D5B4BA793jBMFL" TargetMode="External"/><Relationship Id="rId19" Type="http://schemas.openxmlformats.org/officeDocument/2006/relationships/hyperlink" Target="consultantplus://offline/ref=C228A0FCD0C371D3F15AEAA16648B1AFEC02F5076B9348FCCB013D15C37891B260BC81B96AB8B37C0D5B4BA797jBMBL" TargetMode="External"/><Relationship Id="rId14" Type="http://schemas.openxmlformats.org/officeDocument/2006/relationships/hyperlink" Target="consultantplus://offline/ref=C228A0FCD0C371D3F15AEAA16648B1AFEC02F5076B944CFACE003548C970C8BE62jBMBL" TargetMode="External"/><Relationship Id="rId22" Type="http://schemas.openxmlformats.org/officeDocument/2006/relationships/hyperlink" Target="consultantplus://offline/ref=C228A0FCD0C371D3F15AEAA16648B1AFEC02F5076B9B4BFCCD023548C970C8BE62BB8EE67DBFFA700C5B4BA7j9MFL" TargetMode="External"/><Relationship Id="rId27" Type="http://schemas.openxmlformats.org/officeDocument/2006/relationships/hyperlink" Target="consultantplus://offline/ref=C228A0FCD0C371D3F15AEAA16648B1AFEC02F5076B9348FCCB013D15C37891B260BC81B96AB8B37C0D5B4BA796jBMFL" TargetMode="External"/><Relationship Id="rId30" Type="http://schemas.openxmlformats.org/officeDocument/2006/relationships/hyperlink" Target="consultantplus://offline/ref=C228A0FCD0C371D3F15AEAA16648B1AFEC02F5076B9B4BFCCD023548C970C8BE62BB8EE67DBFFA700C5B4BA6j9M5L" TargetMode="External"/><Relationship Id="rId35" Type="http://schemas.openxmlformats.org/officeDocument/2006/relationships/hyperlink" Target="consultantplus://offline/ref=C228A0FCD0C371D3F15AEAA16648B1AFEC02F5076B9348FCCB013D15C37891B260BC81B96AB8B37C0D5B4BA795jBM9L" TargetMode="External"/><Relationship Id="rId43" Type="http://schemas.openxmlformats.org/officeDocument/2006/relationships/hyperlink" Target="consultantplus://offline/ref=C228A0FCD0C371D3F15AEAA16648B1AFEC02F5076B9348FCCB013D15C37891B260BC81B96AB8B37C0D5B4BA794jBM8L" TargetMode="External"/><Relationship Id="rId48" Type="http://schemas.openxmlformats.org/officeDocument/2006/relationships/hyperlink" Target="consultantplus://offline/ref=C228A0FCD0C371D3F15AEAA16648B1AFEC02F5076B9348FCCB013D15C37891B260BC81B96AB8B37C0D5B4BA794jBMAL" TargetMode="External"/><Relationship Id="rId56" Type="http://schemas.openxmlformats.org/officeDocument/2006/relationships/hyperlink" Target="consultantplus://offline/ref=C228A0FCD0C371D3F15AEAA16648B1AFEC02F5076B9348FCCB013D15C37891B260BC81B96AB8B37C0D5B4BA794jBM4L" TargetMode="External"/><Relationship Id="rId64" Type="http://schemas.openxmlformats.org/officeDocument/2006/relationships/fontTable" Target="fontTable.xml"/><Relationship Id="rId8" Type="http://schemas.openxmlformats.org/officeDocument/2006/relationships/hyperlink" Target="consultantplus://offline/ref=C228A0FCD0C371D3F15AEAA16648B1AFEC02F5076B9549FFCB073548C970C8BE62jBMBL" TargetMode="External"/><Relationship Id="rId51" Type="http://schemas.openxmlformats.org/officeDocument/2006/relationships/hyperlink" Target="consultantplus://offline/ref=C228A0FCD0C371D3F15AEAA16648B1AFEC02F5076B9B4BFCCD023548C970C8BE62BB8EE67DBFFA700C5B4BA3j9M6L" TargetMode="External"/><Relationship Id="rId3" Type="http://schemas.openxmlformats.org/officeDocument/2006/relationships/webSettings" Target="webSettings.xml"/><Relationship Id="rId12" Type="http://schemas.openxmlformats.org/officeDocument/2006/relationships/hyperlink" Target="consultantplus://offline/ref=C228A0FCD0C371D3F15AEAA16648B1AFEC02F5076B974BF6CB083548C970C8BE62jBMBL" TargetMode="External"/><Relationship Id="rId17" Type="http://schemas.openxmlformats.org/officeDocument/2006/relationships/hyperlink" Target="consultantplus://offline/ref=C228A0FCD0C371D3F15AEAA16648B1AFEC02F5076B9348FCCB013D15C37891B260BC81B96AB8B37C0D5B4BA797jBM8L" TargetMode="External"/><Relationship Id="rId25" Type="http://schemas.openxmlformats.org/officeDocument/2006/relationships/hyperlink" Target="consultantplus://offline/ref=C228A0FCD0C371D3F15AEAA16648B1AFEC02F5076B9B4BFCCD023548C970C8BE62BB8EE67DBFFA700C5B4BA7j9MEL" TargetMode="External"/><Relationship Id="rId33" Type="http://schemas.openxmlformats.org/officeDocument/2006/relationships/hyperlink" Target="consultantplus://offline/ref=C228A0FCD0C371D3F15AEAA16648B1AFEC02F5076B9B4BFCCD023548C970C8BE62BB8EE67DBFFA700C5B4BA6j9M2L" TargetMode="External"/><Relationship Id="rId38" Type="http://schemas.openxmlformats.org/officeDocument/2006/relationships/hyperlink" Target="consultantplus://offline/ref=C228A0FCD0C371D3F15AEAA16648B1AFEC02F5076B9B4BFCCD023548C970C8BE62BB8EE67DBFFA700C5B4BA6j9MEL" TargetMode="External"/><Relationship Id="rId46" Type="http://schemas.openxmlformats.org/officeDocument/2006/relationships/hyperlink" Target="consultantplus://offline/ref=C228A0FCD0C371D3F15AEAA16648B1AFEC02F5076B9B4BFCCD023548C970C8BE62BB8EE67DBFFA700C5B4BA4j9M3L" TargetMode="External"/><Relationship Id="rId59" Type="http://schemas.openxmlformats.org/officeDocument/2006/relationships/hyperlink" Target="consultantplus://offline/ref=C228A0FCD0C371D3F15AEAA16648B1AFEC02F5076B9B4BFCCD023548C970C8BE62BB8EE67DBFFA700C5B4BA3j9MEL" TargetMode="External"/><Relationship Id="rId20" Type="http://schemas.openxmlformats.org/officeDocument/2006/relationships/hyperlink" Target="consultantplus://offline/ref=C228A0FCD0C371D3F15AEAA16648B1AFEC02F5076B9B4BFCCD023548C970C8BE62BB8EE67DBFFA700C5B4BA7j9M0L" TargetMode="External"/><Relationship Id="rId41" Type="http://schemas.openxmlformats.org/officeDocument/2006/relationships/hyperlink" Target="consultantplus://offline/ref=C228A0FCD0C371D3F15AEAA16648B1AFEC02F5076B9348FCCB013D15C37891B260BC81B96AB8B37C0D5B4BA795jBM5L" TargetMode="External"/><Relationship Id="rId54" Type="http://schemas.openxmlformats.org/officeDocument/2006/relationships/hyperlink" Target="consultantplus://offline/ref=C228A0FCD0C371D3F15AEAA16648B1AFEC02F5076B9B4BFCCD023548C970C8BE62BB8EE67DBFFA700C5B4BA3j9M3L" TargetMode="External"/><Relationship Id="rId62" Type="http://schemas.openxmlformats.org/officeDocument/2006/relationships/hyperlink" Target="consultantplus://offline/ref=C228A0FCD0C371D3F15AEAA16648B1AFEC02F5076B9B4BFCCD023548C970C8BE62BB8EE67DBFFA700C5B4BA3j9MEL" TargetMode="External"/><Relationship Id="rId1" Type="http://schemas.openxmlformats.org/officeDocument/2006/relationships/styles" Target="styles.xml"/><Relationship Id="rId6" Type="http://schemas.openxmlformats.org/officeDocument/2006/relationships/hyperlink" Target="consultantplus://offline/ref=C228A0FCD0C371D3F15AEAA16648B1AFEC02F5076B954EFFC2063548C970C8BE62BB8EE67DBFFA700C5B4BA5j9M6L" TargetMode="External"/><Relationship Id="rId15" Type="http://schemas.openxmlformats.org/officeDocument/2006/relationships/hyperlink" Target="consultantplus://offline/ref=C228A0FCD0C371D3F15AEAA16648B1AFEC02F5076B9549FEC2033548C970C8BE62jBMBL" TargetMode="External"/><Relationship Id="rId23" Type="http://schemas.openxmlformats.org/officeDocument/2006/relationships/hyperlink" Target="consultantplus://offline/ref=C228A0FCD0C371D3F15AEAA16648B1AFEC02F5076B9348FCCB013D15C37891B260BC81B96AB8B37C0D5B4BA797jBM4L" TargetMode="External"/><Relationship Id="rId28" Type="http://schemas.openxmlformats.org/officeDocument/2006/relationships/hyperlink" Target="consultantplus://offline/ref=C228A0FCD0C371D3F15AEAA16648B1AFEC02F5076B9348FCCB013D15C37891B260BC81B96AB8B37C0D5B4BA796jBMEL" TargetMode="External"/><Relationship Id="rId36" Type="http://schemas.openxmlformats.org/officeDocument/2006/relationships/hyperlink" Target="consultantplus://offline/ref=C228A0FCD0C371D3F15AEAA16648B1AFEC02F5076B9B4BFCCD023548C970C8BE62BB8EE67DBFFA700C5B4BA6j9MFL" TargetMode="External"/><Relationship Id="rId49" Type="http://schemas.openxmlformats.org/officeDocument/2006/relationships/hyperlink" Target="consultantplus://offline/ref=C228A0FCD0C371D3F15AEAA16648B1AFEC02F5076B9B4BFCCD023548C970C8BE62BB8EE67DBFFA700C5B4BA4j9MFL" TargetMode="External"/><Relationship Id="rId57" Type="http://schemas.openxmlformats.org/officeDocument/2006/relationships/hyperlink" Target="consultantplus://offline/ref=C228A0FCD0C371D3F15AEAA16648B1AFEC02F5076B9B4BFCCD023548C970C8BE62BB8EE67DBFFA700C5B4BA3j9MFL" TargetMode="External"/><Relationship Id="rId10" Type="http://schemas.openxmlformats.org/officeDocument/2006/relationships/hyperlink" Target="consultantplus://offline/ref=C228A0FCD0C371D3F15AEAA16648B1AFEC02F5076B964AF8C2013548C970C8BE62jBMBL" TargetMode="External"/><Relationship Id="rId31" Type="http://schemas.openxmlformats.org/officeDocument/2006/relationships/hyperlink" Target="consultantplus://offline/ref=C228A0FCD0C371D3F15AEAA16648B1AFEC02F5076B9348FCCB013D15C37891B260BC81B96AB8B37C0D5B4BA796jBM8L" TargetMode="External"/><Relationship Id="rId44" Type="http://schemas.openxmlformats.org/officeDocument/2006/relationships/hyperlink" Target="consultantplus://offline/ref=C228A0FCD0C371D3F15AEAA16648B1AFEC02F5076B9B4BFCCD023548C970C8BE62BB8EE67DBFFA700C5B4BA4j9M5L" TargetMode="External"/><Relationship Id="rId52" Type="http://schemas.openxmlformats.org/officeDocument/2006/relationships/hyperlink" Target="consultantplus://offline/ref=C228A0FCD0C371D3F15AEAA16648B1AFEC02F5076B9B4BFCCD023548C970C8BE62BB8EE67DBFFA700C5B4BA3j9M5L" TargetMode="External"/><Relationship Id="rId60" Type="http://schemas.openxmlformats.org/officeDocument/2006/relationships/hyperlink" Target="consultantplus://offline/ref=C228A0FCD0C371D3F15AEAA16648B1AFEC02F5076B9348FCCB013D15C37891B260BC81B96AB8B37C0D5B4BA793jBMCL" TargetMode="External"/><Relationship Id="rId65" Type="http://schemas.openxmlformats.org/officeDocument/2006/relationships/theme" Target="theme/theme1.xml"/><Relationship Id="rId4" Type="http://schemas.openxmlformats.org/officeDocument/2006/relationships/hyperlink" Target="consultantplus://offline/ref=C228A0FCD0C371D3F15AEAA16648B1AFEC02F5076B9B4BFCCD023548C970C8BE62BB8EE67DBFFA700C5B4BA7j9M2L" TargetMode="External"/><Relationship Id="rId9" Type="http://schemas.openxmlformats.org/officeDocument/2006/relationships/hyperlink" Target="consultantplus://offline/ref=C228A0FCD0C371D3F15AEAA16648B1AFEC02F5076B9648FDCF053548C970C8BE62jBMBL" TargetMode="External"/><Relationship Id="rId13" Type="http://schemas.openxmlformats.org/officeDocument/2006/relationships/hyperlink" Target="consultantplus://offline/ref=C228A0FCD0C371D3F15AEAA16648B1AFEC02F5076B9740F6CC013548C970C8BE62jBMBL" TargetMode="External"/><Relationship Id="rId18" Type="http://schemas.openxmlformats.org/officeDocument/2006/relationships/hyperlink" Target="consultantplus://offline/ref=C228A0FCD0C371D3F15AEAA16648B1AFEC02F5076B934EFDCE083B15C37891B260BC81B96AB8B37C0D5B4BA797jBM8L" TargetMode="External"/><Relationship Id="rId39" Type="http://schemas.openxmlformats.org/officeDocument/2006/relationships/hyperlink" Target="consultantplus://offline/ref=C228A0FCD0C371D3F15AEAA16648B1AFEC02F5076B9348FCCB013D15C37891B260BC81B96AB8B37C0D5B4BA795jB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8716</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samusevich</dc:creator>
  <cp:keywords/>
  <dc:description/>
  <cp:lastModifiedBy>samusevich</cp:lastModifiedBy>
  <cp:revision>2</cp:revision>
  <dcterms:created xsi:type="dcterms:W3CDTF">2018-06-25T11:25:00Z</dcterms:created>
  <dcterms:modified xsi:type="dcterms:W3CDTF">2018-06-25T11:25:00Z</dcterms:modified>
</cp:coreProperties>
</file>